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D7" w:rsidRPr="006600E4" w:rsidRDefault="0056041A" w:rsidP="006545D7">
      <w:pPr>
        <w:tabs>
          <w:tab w:val="left" w:pos="4224"/>
        </w:tabs>
        <w:ind w:left="-709"/>
        <w:jc w:val="center"/>
        <w:rPr>
          <w:sz w:val="28"/>
          <w:szCs w:val="28"/>
        </w:rPr>
      </w:pPr>
      <w:r w:rsidRPr="00072494">
        <w:rPr>
          <w:sz w:val="32"/>
          <w:szCs w:val="32"/>
        </w:rPr>
        <w:t xml:space="preserve">  </w:t>
      </w:r>
      <w:bookmarkStart w:id="0" w:name="_GoBack"/>
      <w:bookmarkEnd w:id="0"/>
      <w:r w:rsidRPr="00072494">
        <w:rPr>
          <w:sz w:val="32"/>
          <w:szCs w:val="32"/>
        </w:rPr>
        <w:t xml:space="preserve"> </w:t>
      </w:r>
      <w:r w:rsidR="006545D7" w:rsidRPr="00072494">
        <w:rPr>
          <w:sz w:val="32"/>
          <w:szCs w:val="32"/>
        </w:rPr>
        <w:t xml:space="preserve"> </w:t>
      </w:r>
      <w:r w:rsidR="00072494" w:rsidRPr="006600E4">
        <w:rPr>
          <w:sz w:val="28"/>
          <w:szCs w:val="28"/>
        </w:rPr>
        <w:t>Совет депутатов</w:t>
      </w:r>
      <w:r w:rsidRPr="006600E4">
        <w:rPr>
          <w:sz w:val="28"/>
          <w:szCs w:val="28"/>
        </w:rPr>
        <w:t xml:space="preserve"> </w:t>
      </w:r>
      <w:r w:rsidR="006545D7" w:rsidRPr="006600E4">
        <w:rPr>
          <w:sz w:val="28"/>
          <w:szCs w:val="28"/>
        </w:rPr>
        <w:t>городского поселения Чамзинка</w:t>
      </w:r>
    </w:p>
    <w:p w:rsidR="006545D7" w:rsidRPr="006600E4" w:rsidRDefault="00960B9F" w:rsidP="006545D7">
      <w:pPr>
        <w:ind w:left="-709"/>
        <w:jc w:val="center"/>
        <w:rPr>
          <w:sz w:val="28"/>
          <w:szCs w:val="28"/>
        </w:rPr>
      </w:pPr>
      <w:r w:rsidRPr="006600E4">
        <w:rPr>
          <w:sz w:val="28"/>
          <w:szCs w:val="28"/>
        </w:rPr>
        <w:t>Чамзинского муниципального района Республика</w:t>
      </w:r>
      <w:r w:rsidR="006545D7" w:rsidRPr="006600E4">
        <w:rPr>
          <w:sz w:val="28"/>
          <w:szCs w:val="28"/>
        </w:rPr>
        <w:t xml:space="preserve"> Мордовия</w:t>
      </w:r>
    </w:p>
    <w:p w:rsidR="006545D7" w:rsidRPr="00B02E39" w:rsidRDefault="006545D7" w:rsidP="006545D7">
      <w:pPr>
        <w:ind w:left="-709"/>
        <w:jc w:val="center"/>
        <w:rPr>
          <w:sz w:val="28"/>
          <w:szCs w:val="28"/>
        </w:rPr>
      </w:pPr>
    </w:p>
    <w:p w:rsidR="006545D7" w:rsidRPr="00B02E39" w:rsidRDefault="006545D7" w:rsidP="006545D7">
      <w:pPr>
        <w:ind w:left="-709"/>
        <w:jc w:val="center"/>
        <w:rPr>
          <w:sz w:val="28"/>
          <w:szCs w:val="28"/>
        </w:rPr>
      </w:pPr>
    </w:p>
    <w:p w:rsidR="006545D7" w:rsidRPr="00B02E39" w:rsidRDefault="006545D7" w:rsidP="006545D7">
      <w:pPr>
        <w:ind w:left="-709"/>
        <w:jc w:val="center"/>
        <w:rPr>
          <w:b/>
          <w:bCs/>
          <w:sz w:val="28"/>
          <w:szCs w:val="28"/>
        </w:rPr>
      </w:pPr>
      <w:r w:rsidRPr="00B02E39">
        <w:rPr>
          <w:b/>
          <w:bCs/>
          <w:sz w:val="28"/>
          <w:szCs w:val="28"/>
        </w:rPr>
        <w:t>ПОСТАНОВЛЕНИЕ</w:t>
      </w:r>
    </w:p>
    <w:p w:rsidR="006545D7" w:rsidRPr="00B02E39" w:rsidRDefault="00EB4D06" w:rsidP="006545D7">
      <w:pPr>
        <w:ind w:left="-709"/>
        <w:rPr>
          <w:b/>
          <w:bCs/>
          <w:sz w:val="28"/>
          <w:szCs w:val="28"/>
        </w:rPr>
      </w:pPr>
      <w:r>
        <w:rPr>
          <w:b/>
          <w:bCs/>
          <w:sz w:val="28"/>
          <w:szCs w:val="28"/>
        </w:rPr>
        <w:t>1</w:t>
      </w:r>
      <w:r w:rsidR="00CB7AF3">
        <w:rPr>
          <w:b/>
          <w:bCs/>
          <w:sz w:val="28"/>
          <w:szCs w:val="28"/>
        </w:rPr>
        <w:t>8</w:t>
      </w:r>
      <w:r w:rsidR="00BC7C60">
        <w:rPr>
          <w:b/>
          <w:bCs/>
          <w:sz w:val="28"/>
          <w:szCs w:val="28"/>
        </w:rPr>
        <w:t>.11.202</w:t>
      </w:r>
      <w:r w:rsidR="00CB7AF3">
        <w:rPr>
          <w:b/>
          <w:bCs/>
          <w:sz w:val="28"/>
          <w:szCs w:val="28"/>
        </w:rPr>
        <w:t>4</w:t>
      </w:r>
      <w:r w:rsidR="006545D7" w:rsidRPr="00BC7C60">
        <w:rPr>
          <w:b/>
          <w:bCs/>
          <w:sz w:val="28"/>
          <w:szCs w:val="28"/>
        </w:rPr>
        <w:t xml:space="preserve"> г.</w:t>
      </w:r>
      <w:r w:rsidR="006545D7" w:rsidRPr="00B02E39">
        <w:rPr>
          <w:b/>
          <w:bCs/>
          <w:sz w:val="28"/>
          <w:szCs w:val="28"/>
        </w:rPr>
        <w:t xml:space="preserve">                                                                                                      </w:t>
      </w:r>
      <w:r w:rsidR="00B02E39">
        <w:rPr>
          <w:b/>
          <w:bCs/>
          <w:sz w:val="28"/>
          <w:szCs w:val="28"/>
        </w:rPr>
        <w:t xml:space="preserve">     </w:t>
      </w:r>
      <w:r w:rsidR="006545D7" w:rsidRPr="00B02E39">
        <w:rPr>
          <w:b/>
          <w:bCs/>
          <w:sz w:val="28"/>
          <w:szCs w:val="28"/>
        </w:rPr>
        <w:t>№</w:t>
      </w:r>
      <w:r w:rsidR="00CB7AF3">
        <w:rPr>
          <w:b/>
          <w:bCs/>
          <w:sz w:val="28"/>
          <w:szCs w:val="28"/>
        </w:rPr>
        <w:t xml:space="preserve"> 9</w:t>
      </w:r>
      <w:r w:rsidR="006545D7" w:rsidRPr="00B02E39">
        <w:rPr>
          <w:b/>
          <w:bCs/>
          <w:sz w:val="28"/>
          <w:szCs w:val="28"/>
        </w:rPr>
        <w:t xml:space="preserve"> </w:t>
      </w:r>
    </w:p>
    <w:p w:rsidR="006545D7" w:rsidRPr="00B02E39" w:rsidRDefault="006545D7" w:rsidP="006545D7">
      <w:pPr>
        <w:ind w:left="-709"/>
        <w:jc w:val="center"/>
        <w:rPr>
          <w:sz w:val="28"/>
          <w:szCs w:val="28"/>
        </w:rPr>
      </w:pPr>
      <w:proofErr w:type="spellStart"/>
      <w:r w:rsidRPr="00B02E39">
        <w:rPr>
          <w:sz w:val="28"/>
          <w:szCs w:val="28"/>
        </w:rPr>
        <w:t>рп</w:t>
      </w:r>
      <w:proofErr w:type="spellEnd"/>
      <w:r w:rsidRPr="00B02E39">
        <w:rPr>
          <w:sz w:val="28"/>
          <w:szCs w:val="28"/>
        </w:rPr>
        <w:t>. Чамзинка</w:t>
      </w:r>
    </w:p>
    <w:p w:rsidR="006545D7" w:rsidRPr="002722A1" w:rsidRDefault="006545D7" w:rsidP="006545D7">
      <w:pPr>
        <w:tabs>
          <w:tab w:val="left" w:pos="3768"/>
        </w:tabs>
        <w:ind w:left="-709"/>
      </w:pPr>
      <w:r w:rsidRPr="002722A1">
        <w:tab/>
      </w:r>
    </w:p>
    <w:p w:rsidR="006545D7" w:rsidRPr="002722A1" w:rsidRDefault="006545D7" w:rsidP="006545D7">
      <w:pPr>
        <w:tabs>
          <w:tab w:val="left" w:pos="5976"/>
        </w:tabs>
        <w:ind w:left="-709"/>
      </w:pPr>
    </w:p>
    <w:p w:rsidR="00B02E39" w:rsidRDefault="00F32C42" w:rsidP="00B02E39">
      <w:pPr>
        <w:pStyle w:val="Standard"/>
        <w:ind w:right="-284"/>
        <w:jc w:val="center"/>
        <w:rPr>
          <w:sz w:val="28"/>
          <w:szCs w:val="28"/>
        </w:rPr>
      </w:pPr>
      <w:r w:rsidRPr="00F32C42">
        <w:rPr>
          <w:rFonts w:eastAsia="Times New Roman"/>
          <w:b/>
          <w:kern w:val="0"/>
        </w:rPr>
        <w:t xml:space="preserve"> </w:t>
      </w:r>
      <w:r w:rsidR="00B02E39">
        <w:rPr>
          <w:sz w:val="28"/>
          <w:szCs w:val="28"/>
        </w:rPr>
        <w:t xml:space="preserve">О вынесении на публичные слушания проекта решения Совета </w:t>
      </w:r>
      <w:r w:rsidR="009537CA">
        <w:rPr>
          <w:sz w:val="28"/>
          <w:szCs w:val="28"/>
        </w:rPr>
        <w:t>депутатов городского</w:t>
      </w:r>
      <w:r w:rsidR="00B02E39">
        <w:rPr>
          <w:sz w:val="28"/>
          <w:szCs w:val="28"/>
        </w:rPr>
        <w:t xml:space="preserve"> поселения Чамзинка</w:t>
      </w:r>
      <w:r w:rsidR="0095441C">
        <w:rPr>
          <w:sz w:val="28"/>
          <w:szCs w:val="28"/>
        </w:rPr>
        <w:t xml:space="preserve"> Чамзинского муниципального района Республики Мордовия</w:t>
      </w:r>
    </w:p>
    <w:p w:rsidR="00B02E39" w:rsidRDefault="00B02E39" w:rsidP="00B02E39">
      <w:pPr>
        <w:pStyle w:val="Standard"/>
        <w:ind w:right="-284"/>
        <w:jc w:val="center"/>
        <w:rPr>
          <w:sz w:val="28"/>
          <w:szCs w:val="28"/>
        </w:rPr>
      </w:pPr>
      <w:r>
        <w:rPr>
          <w:sz w:val="28"/>
          <w:szCs w:val="28"/>
        </w:rPr>
        <w:t xml:space="preserve"> «</w:t>
      </w:r>
      <w:r w:rsidRPr="00E96561">
        <w:rPr>
          <w:sz w:val="28"/>
          <w:szCs w:val="28"/>
        </w:rPr>
        <w:t>О бюджете</w:t>
      </w:r>
      <w:r>
        <w:rPr>
          <w:sz w:val="28"/>
          <w:szCs w:val="28"/>
        </w:rPr>
        <w:t xml:space="preserve"> </w:t>
      </w:r>
      <w:r w:rsidR="00C4088C">
        <w:rPr>
          <w:sz w:val="28"/>
          <w:szCs w:val="28"/>
        </w:rPr>
        <w:t xml:space="preserve">городского поселения Чамзинка </w:t>
      </w:r>
      <w:r w:rsidRPr="00E96561">
        <w:rPr>
          <w:sz w:val="28"/>
          <w:szCs w:val="28"/>
        </w:rPr>
        <w:t>на 20</w:t>
      </w:r>
      <w:r w:rsidR="00072494">
        <w:rPr>
          <w:sz w:val="28"/>
          <w:szCs w:val="28"/>
        </w:rPr>
        <w:t>2</w:t>
      </w:r>
      <w:r w:rsidR="00CB7AF3">
        <w:rPr>
          <w:sz w:val="28"/>
          <w:szCs w:val="28"/>
        </w:rPr>
        <w:t>5</w:t>
      </w:r>
      <w:r w:rsidRPr="00E96561">
        <w:rPr>
          <w:sz w:val="28"/>
          <w:szCs w:val="28"/>
        </w:rPr>
        <w:t xml:space="preserve"> год</w:t>
      </w:r>
      <w:r>
        <w:rPr>
          <w:sz w:val="28"/>
          <w:szCs w:val="28"/>
        </w:rPr>
        <w:t xml:space="preserve"> и </w:t>
      </w:r>
    </w:p>
    <w:p w:rsidR="00B02E39" w:rsidRDefault="00072494" w:rsidP="00B02E39">
      <w:pPr>
        <w:pStyle w:val="Standard"/>
        <w:ind w:right="-284"/>
        <w:jc w:val="center"/>
        <w:rPr>
          <w:sz w:val="28"/>
          <w:szCs w:val="28"/>
        </w:rPr>
      </w:pPr>
      <w:r>
        <w:rPr>
          <w:sz w:val="28"/>
          <w:szCs w:val="28"/>
        </w:rPr>
        <w:t>на плановый период 202</w:t>
      </w:r>
      <w:r w:rsidR="00CB7AF3">
        <w:rPr>
          <w:sz w:val="28"/>
          <w:szCs w:val="28"/>
        </w:rPr>
        <w:t>6</w:t>
      </w:r>
      <w:r w:rsidR="00B02E39">
        <w:rPr>
          <w:sz w:val="28"/>
          <w:szCs w:val="28"/>
        </w:rPr>
        <w:t xml:space="preserve"> и 202</w:t>
      </w:r>
      <w:r w:rsidR="00CB7AF3">
        <w:rPr>
          <w:sz w:val="28"/>
          <w:szCs w:val="28"/>
        </w:rPr>
        <w:t>7</w:t>
      </w:r>
      <w:r w:rsidR="00B02E39">
        <w:rPr>
          <w:sz w:val="28"/>
          <w:szCs w:val="28"/>
        </w:rPr>
        <w:t xml:space="preserve"> годов»</w:t>
      </w:r>
    </w:p>
    <w:p w:rsidR="006545D7" w:rsidRPr="002722A1" w:rsidRDefault="006545D7" w:rsidP="00B02E39">
      <w:pPr>
        <w:widowControl/>
        <w:suppressAutoHyphens w:val="0"/>
        <w:ind w:right="-284"/>
        <w:jc w:val="center"/>
      </w:pPr>
    </w:p>
    <w:p w:rsidR="006545D7" w:rsidRPr="00C4088C" w:rsidRDefault="006545D7" w:rsidP="00F32C42">
      <w:pPr>
        <w:tabs>
          <w:tab w:val="left" w:pos="5976"/>
        </w:tabs>
        <w:ind w:left="-567"/>
        <w:jc w:val="both"/>
        <w:rPr>
          <w:sz w:val="28"/>
          <w:szCs w:val="28"/>
        </w:rPr>
      </w:pPr>
      <w:r w:rsidRPr="00C4088C">
        <w:rPr>
          <w:sz w:val="28"/>
          <w:szCs w:val="28"/>
        </w:rPr>
        <w:t xml:space="preserve">          </w:t>
      </w:r>
      <w:r w:rsidR="003669E4" w:rsidRPr="00C4088C">
        <w:rPr>
          <w:sz w:val="28"/>
          <w:szCs w:val="28"/>
        </w:rPr>
        <w:t>Руководствуясь статьей 28</w:t>
      </w:r>
      <w:r w:rsidRPr="00C4088C">
        <w:rPr>
          <w:sz w:val="28"/>
          <w:szCs w:val="28"/>
        </w:rPr>
        <w:t xml:space="preserve"> Федеральн</w:t>
      </w:r>
      <w:r w:rsidR="003669E4" w:rsidRPr="00C4088C">
        <w:rPr>
          <w:sz w:val="28"/>
          <w:szCs w:val="28"/>
        </w:rPr>
        <w:t>ого</w:t>
      </w:r>
      <w:r w:rsidRPr="00C4088C">
        <w:rPr>
          <w:sz w:val="28"/>
          <w:szCs w:val="28"/>
        </w:rPr>
        <w:t xml:space="preserve"> закон</w:t>
      </w:r>
      <w:r w:rsidR="003669E4" w:rsidRPr="00C4088C">
        <w:rPr>
          <w:sz w:val="28"/>
          <w:szCs w:val="28"/>
        </w:rPr>
        <w:t>а РФ</w:t>
      </w:r>
      <w:r w:rsidRPr="00C4088C">
        <w:rPr>
          <w:sz w:val="28"/>
          <w:szCs w:val="28"/>
        </w:rPr>
        <w:t xml:space="preserve"> от 06 октября 2003 года № 131-ФЗ «Об общих принципах организации местного самоуправления в Российской Федерации</w:t>
      </w:r>
      <w:r w:rsidR="00960B9F" w:rsidRPr="00C4088C">
        <w:rPr>
          <w:sz w:val="28"/>
          <w:szCs w:val="28"/>
        </w:rPr>
        <w:t>», руководствуясь</w:t>
      </w:r>
      <w:r w:rsidRPr="00C4088C">
        <w:rPr>
          <w:sz w:val="28"/>
          <w:szCs w:val="28"/>
        </w:rPr>
        <w:t xml:space="preserve"> Уставом городского поселения Чамзинка, Положением о проведении публичных слушаний, утвержденном решением Совета депутатов городского поселения Чамзинка от 30.11.2005 </w:t>
      </w:r>
      <w:r w:rsidR="00960B9F" w:rsidRPr="00C4088C">
        <w:rPr>
          <w:sz w:val="28"/>
          <w:szCs w:val="28"/>
        </w:rPr>
        <w:t>года №</w:t>
      </w:r>
      <w:r w:rsidRPr="00C4088C">
        <w:rPr>
          <w:sz w:val="28"/>
          <w:szCs w:val="28"/>
        </w:rPr>
        <w:t xml:space="preserve"> 71, </w:t>
      </w:r>
    </w:p>
    <w:p w:rsidR="006545D7" w:rsidRPr="00C4088C" w:rsidRDefault="006545D7" w:rsidP="00F32C42">
      <w:pPr>
        <w:tabs>
          <w:tab w:val="left" w:pos="5976"/>
        </w:tabs>
        <w:ind w:left="-567"/>
        <w:jc w:val="both"/>
        <w:rPr>
          <w:sz w:val="28"/>
          <w:szCs w:val="28"/>
        </w:rPr>
      </w:pPr>
    </w:p>
    <w:p w:rsidR="006545D7" w:rsidRPr="00C4088C" w:rsidRDefault="006545D7" w:rsidP="00F32C42">
      <w:pPr>
        <w:tabs>
          <w:tab w:val="left" w:pos="5976"/>
        </w:tabs>
        <w:ind w:left="-567"/>
        <w:jc w:val="center"/>
        <w:rPr>
          <w:sz w:val="28"/>
          <w:szCs w:val="28"/>
        </w:rPr>
      </w:pPr>
      <w:r w:rsidRPr="00C4088C">
        <w:rPr>
          <w:sz w:val="28"/>
          <w:szCs w:val="28"/>
        </w:rPr>
        <w:t>ПОСТАНОВЛЯ</w:t>
      </w:r>
      <w:r w:rsidR="0056041A" w:rsidRPr="00C4088C">
        <w:rPr>
          <w:sz w:val="28"/>
          <w:szCs w:val="28"/>
        </w:rPr>
        <w:t>ЕТ</w:t>
      </w:r>
      <w:r w:rsidRPr="00C4088C">
        <w:rPr>
          <w:sz w:val="28"/>
          <w:szCs w:val="28"/>
        </w:rPr>
        <w:t>:</w:t>
      </w:r>
    </w:p>
    <w:p w:rsidR="006545D7" w:rsidRPr="00C4088C" w:rsidRDefault="006545D7" w:rsidP="00F32C42">
      <w:pPr>
        <w:tabs>
          <w:tab w:val="left" w:pos="5976"/>
        </w:tabs>
        <w:ind w:left="-567"/>
        <w:jc w:val="both"/>
        <w:rPr>
          <w:sz w:val="28"/>
          <w:szCs w:val="28"/>
        </w:rPr>
      </w:pPr>
    </w:p>
    <w:p w:rsidR="00C4088C" w:rsidRDefault="00F32C42" w:rsidP="00F32C42">
      <w:pPr>
        <w:ind w:left="-567" w:right="-284"/>
        <w:jc w:val="both"/>
        <w:rPr>
          <w:sz w:val="28"/>
          <w:szCs w:val="28"/>
        </w:rPr>
      </w:pPr>
      <w:r w:rsidRPr="00C4088C">
        <w:rPr>
          <w:sz w:val="28"/>
          <w:szCs w:val="28"/>
        </w:rPr>
        <w:t xml:space="preserve">1. </w:t>
      </w:r>
      <w:r w:rsidR="00C4088C">
        <w:rPr>
          <w:sz w:val="28"/>
          <w:szCs w:val="28"/>
        </w:rPr>
        <w:t>Вынести на публичные слушания проект решения Совета депутатов</w:t>
      </w:r>
      <w:r w:rsidR="00EB395D">
        <w:rPr>
          <w:sz w:val="28"/>
          <w:szCs w:val="28"/>
        </w:rPr>
        <w:t xml:space="preserve"> городского поселения Чамзинка</w:t>
      </w:r>
      <w:r w:rsidR="00C4088C">
        <w:rPr>
          <w:sz w:val="28"/>
          <w:szCs w:val="28"/>
        </w:rPr>
        <w:t xml:space="preserve"> Чамзинского муниципального района </w:t>
      </w:r>
      <w:r w:rsidR="00EB395D">
        <w:rPr>
          <w:sz w:val="28"/>
          <w:szCs w:val="28"/>
        </w:rPr>
        <w:t xml:space="preserve">Республики Мордовия </w:t>
      </w:r>
      <w:r w:rsidR="00C4088C">
        <w:rPr>
          <w:sz w:val="28"/>
          <w:szCs w:val="28"/>
        </w:rPr>
        <w:t>«</w:t>
      </w:r>
      <w:r w:rsidR="001D6903" w:rsidRPr="00E96561">
        <w:rPr>
          <w:sz w:val="28"/>
          <w:szCs w:val="28"/>
        </w:rPr>
        <w:t>О бюджете</w:t>
      </w:r>
      <w:r w:rsidR="001D6903">
        <w:rPr>
          <w:sz w:val="28"/>
          <w:szCs w:val="28"/>
        </w:rPr>
        <w:t xml:space="preserve"> городского поселения Чамзинка</w:t>
      </w:r>
      <w:r w:rsidR="00C4088C" w:rsidRPr="00E96561">
        <w:rPr>
          <w:sz w:val="28"/>
          <w:szCs w:val="28"/>
        </w:rPr>
        <w:t xml:space="preserve"> на 20</w:t>
      </w:r>
      <w:r w:rsidR="00072494">
        <w:rPr>
          <w:sz w:val="28"/>
          <w:szCs w:val="28"/>
        </w:rPr>
        <w:t>2</w:t>
      </w:r>
      <w:r w:rsidR="00CB7AF3">
        <w:rPr>
          <w:sz w:val="28"/>
          <w:szCs w:val="28"/>
        </w:rPr>
        <w:t>5</w:t>
      </w:r>
      <w:r w:rsidR="00C4088C" w:rsidRPr="00E96561">
        <w:rPr>
          <w:sz w:val="28"/>
          <w:szCs w:val="28"/>
        </w:rPr>
        <w:t xml:space="preserve"> год</w:t>
      </w:r>
      <w:r w:rsidR="00072494">
        <w:rPr>
          <w:sz w:val="28"/>
          <w:szCs w:val="28"/>
        </w:rPr>
        <w:t xml:space="preserve"> и на плановый период 202</w:t>
      </w:r>
      <w:r w:rsidR="00CB7AF3">
        <w:rPr>
          <w:sz w:val="28"/>
          <w:szCs w:val="28"/>
        </w:rPr>
        <w:t>6</w:t>
      </w:r>
      <w:r w:rsidR="00072494">
        <w:rPr>
          <w:sz w:val="28"/>
          <w:szCs w:val="28"/>
        </w:rPr>
        <w:t xml:space="preserve"> и 202</w:t>
      </w:r>
      <w:r w:rsidR="00CB7AF3">
        <w:rPr>
          <w:sz w:val="28"/>
          <w:szCs w:val="28"/>
        </w:rPr>
        <w:t>7</w:t>
      </w:r>
      <w:r w:rsidR="00C4088C">
        <w:rPr>
          <w:sz w:val="28"/>
          <w:szCs w:val="28"/>
        </w:rPr>
        <w:t xml:space="preserve"> годов» согласно приложению №1 к настоящему Постановлению.</w:t>
      </w:r>
    </w:p>
    <w:p w:rsidR="00F32C42" w:rsidRPr="00C4088C" w:rsidRDefault="00F32C42" w:rsidP="00F32C42">
      <w:pPr>
        <w:ind w:left="-567" w:right="-284"/>
        <w:jc w:val="both"/>
        <w:rPr>
          <w:sz w:val="28"/>
          <w:szCs w:val="28"/>
        </w:rPr>
      </w:pPr>
      <w:r w:rsidRPr="00C4088C">
        <w:rPr>
          <w:sz w:val="28"/>
          <w:szCs w:val="28"/>
        </w:rPr>
        <w:t xml:space="preserve">2. Назначить проведение публичных слушаний на </w:t>
      </w:r>
      <w:r w:rsidR="00CB7AF3">
        <w:rPr>
          <w:sz w:val="28"/>
          <w:szCs w:val="28"/>
        </w:rPr>
        <w:t>20</w:t>
      </w:r>
      <w:r w:rsidR="001E288B" w:rsidRPr="00C4088C">
        <w:rPr>
          <w:sz w:val="28"/>
          <w:szCs w:val="28"/>
        </w:rPr>
        <w:t xml:space="preserve"> декабря </w:t>
      </w:r>
      <w:r w:rsidR="003B6AB3">
        <w:rPr>
          <w:sz w:val="28"/>
          <w:szCs w:val="28"/>
        </w:rPr>
        <w:t>202</w:t>
      </w:r>
      <w:r w:rsidR="00CB7AF3">
        <w:rPr>
          <w:sz w:val="28"/>
          <w:szCs w:val="28"/>
        </w:rPr>
        <w:t>4</w:t>
      </w:r>
      <w:r w:rsidRPr="00C4088C">
        <w:rPr>
          <w:sz w:val="28"/>
          <w:szCs w:val="28"/>
        </w:rPr>
        <w:t xml:space="preserve">г. в 14-00 часов в </w:t>
      </w:r>
      <w:r w:rsidR="00770445" w:rsidRPr="00C4088C">
        <w:rPr>
          <w:sz w:val="28"/>
          <w:szCs w:val="28"/>
        </w:rPr>
        <w:t>здании администрации</w:t>
      </w:r>
      <w:r w:rsidR="0059503D" w:rsidRPr="00C4088C">
        <w:rPr>
          <w:sz w:val="28"/>
          <w:szCs w:val="28"/>
        </w:rPr>
        <w:t xml:space="preserve"> городского поселения </w:t>
      </w:r>
      <w:r w:rsidR="00770445" w:rsidRPr="00C4088C">
        <w:rPr>
          <w:sz w:val="28"/>
          <w:szCs w:val="28"/>
        </w:rPr>
        <w:t>Чамзинка, по</w:t>
      </w:r>
      <w:r w:rsidRPr="00C4088C">
        <w:rPr>
          <w:sz w:val="28"/>
          <w:szCs w:val="28"/>
        </w:rPr>
        <w:t xml:space="preserve"> адресу: </w:t>
      </w:r>
      <w:proofErr w:type="spellStart"/>
      <w:r w:rsidRPr="00C4088C">
        <w:rPr>
          <w:sz w:val="28"/>
          <w:szCs w:val="28"/>
        </w:rPr>
        <w:t>р.п</w:t>
      </w:r>
      <w:proofErr w:type="spellEnd"/>
      <w:r w:rsidRPr="00C4088C">
        <w:rPr>
          <w:sz w:val="28"/>
          <w:szCs w:val="28"/>
        </w:rPr>
        <w:t>.</w:t>
      </w:r>
      <w:r w:rsidR="004C2746">
        <w:rPr>
          <w:sz w:val="28"/>
          <w:szCs w:val="28"/>
        </w:rPr>
        <w:t xml:space="preserve"> </w:t>
      </w:r>
      <w:r w:rsidRPr="00C4088C">
        <w:rPr>
          <w:sz w:val="28"/>
          <w:szCs w:val="28"/>
        </w:rPr>
        <w:t>Чамзинка, ул.</w:t>
      </w:r>
      <w:r w:rsidR="004C2746">
        <w:rPr>
          <w:sz w:val="28"/>
          <w:szCs w:val="28"/>
        </w:rPr>
        <w:t xml:space="preserve"> </w:t>
      </w:r>
      <w:r w:rsidRPr="00C4088C">
        <w:rPr>
          <w:sz w:val="28"/>
          <w:szCs w:val="28"/>
        </w:rPr>
        <w:t>Победы, д.1</w:t>
      </w:r>
      <w:r w:rsidR="0059503D" w:rsidRPr="00C4088C">
        <w:rPr>
          <w:sz w:val="28"/>
          <w:szCs w:val="28"/>
        </w:rPr>
        <w:t>А</w:t>
      </w:r>
      <w:r w:rsidRPr="00C4088C">
        <w:rPr>
          <w:sz w:val="28"/>
          <w:szCs w:val="28"/>
        </w:rPr>
        <w:t>.</w:t>
      </w:r>
    </w:p>
    <w:p w:rsidR="0059503D" w:rsidRPr="00C4088C" w:rsidRDefault="0059503D" w:rsidP="0059503D">
      <w:pPr>
        <w:ind w:left="-567" w:right="-284"/>
        <w:jc w:val="both"/>
        <w:rPr>
          <w:sz w:val="28"/>
          <w:szCs w:val="28"/>
        </w:rPr>
      </w:pPr>
      <w:r w:rsidRPr="00C4088C">
        <w:rPr>
          <w:sz w:val="28"/>
          <w:szCs w:val="28"/>
        </w:rPr>
        <w:t xml:space="preserve">3. Создать рабочую группу по организации и проведению публичных слушаний </w:t>
      </w:r>
      <w:r w:rsidR="00C4088C">
        <w:rPr>
          <w:sz w:val="28"/>
          <w:szCs w:val="28"/>
        </w:rPr>
        <w:t>в составе согласно приложению №2</w:t>
      </w:r>
      <w:r w:rsidRPr="00C4088C">
        <w:rPr>
          <w:sz w:val="28"/>
          <w:szCs w:val="28"/>
        </w:rPr>
        <w:t xml:space="preserve"> к настоящему Постановлению.</w:t>
      </w:r>
    </w:p>
    <w:p w:rsidR="004046D6" w:rsidRPr="00C4088C" w:rsidRDefault="004C2746" w:rsidP="004046D6">
      <w:pPr>
        <w:tabs>
          <w:tab w:val="left" w:pos="5976"/>
        </w:tabs>
        <w:ind w:left="-567"/>
        <w:jc w:val="both"/>
        <w:rPr>
          <w:sz w:val="28"/>
          <w:szCs w:val="28"/>
        </w:rPr>
      </w:pPr>
      <w:r>
        <w:rPr>
          <w:sz w:val="28"/>
          <w:szCs w:val="28"/>
        </w:rPr>
        <w:t xml:space="preserve">4. </w:t>
      </w:r>
      <w:r w:rsidR="00770445">
        <w:rPr>
          <w:sz w:val="28"/>
          <w:szCs w:val="28"/>
        </w:rPr>
        <w:t>Предложения</w:t>
      </w:r>
      <w:r w:rsidR="00770445" w:rsidRPr="00C4088C">
        <w:rPr>
          <w:sz w:val="28"/>
          <w:szCs w:val="28"/>
        </w:rPr>
        <w:t xml:space="preserve"> по</w:t>
      </w:r>
      <w:r>
        <w:rPr>
          <w:sz w:val="28"/>
          <w:szCs w:val="28"/>
        </w:rPr>
        <w:t xml:space="preserve"> проекту решения </w:t>
      </w:r>
      <w:r w:rsidR="006545D7" w:rsidRPr="00C4088C">
        <w:rPr>
          <w:sz w:val="28"/>
          <w:szCs w:val="28"/>
        </w:rPr>
        <w:t xml:space="preserve">принимаются рабочей группой до 17 часов 00 </w:t>
      </w:r>
      <w:r w:rsidR="00770445" w:rsidRPr="00C4088C">
        <w:rPr>
          <w:sz w:val="28"/>
          <w:szCs w:val="28"/>
        </w:rPr>
        <w:t>минут «</w:t>
      </w:r>
      <w:r w:rsidR="00CB7AF3">
        <w:rPr>
          <w:sz w:val="28"/>
          <w:szCs w:val="28"/>
        </w:rPr>
        <w:t>17</w:t>
      </w:r>
      <w:r w:rsidR="006545D7" w:rsidRPr="00C4088C">
        <w:rPr>
          <w:sz w:val="28"/>
          <w:szCs w:val="28"/>
        </w:rPr>
        <w:t xml:space="preserve">» </w:t>
      </w:r>
      <w:r w:rsidR="004046D6" w:rsidRPr="00C4088C">
        <w:rPr>
          <w:sz w:val="28"/>
          <w:szCs w:val="28"/>
        </w:rPr>
        <w:t>декабря</w:t>
      </w:r>
      <w:r w:rsidR="00A53D1E">
        <w:rPr>
          <w:sz w:val="28"/>
          <w:szCs w:val="28"/>
        </w:rPr>
        <w:t xml:space="preserve"> 202</w:t>
      </w:r>
      <w:r w:rsidR="00CB7AF3">
        <w:rPr>
          <w:sz w:val="28"/>
          <w:szCs w:val="28"/>
        </w:rPr>
        <w:t>4</w:t>
      </w:r>
      <w:r w:rsidR="006545D7" w:rsidRPr="00C4088C">
        <w:rPr>
          <w:sz w:val="28"/>
          <w:szCs w:val="28"/>
        </w:rPr>
        <w:t xml:space="preserve"> года в соответствии с прилагаемой формой</w:t>
      </w:r>
      <w:r w:rsidR="006545D7" w:rsidRPr="00C4088C">
        <w:rPr>
          <w:b/>
          <w:sz w:val="28"/>
          <w:szCs w:val="28"/>
        </w:rPr>
        <w:t xml:space="preserve"> </w:t>
      </w:r>
      <w:r w:rsidR="006545D7" w:rsidRPr="00C4088C">
        <w:rPr>
          <w:sz w:val="28"/>
          <w:szCs w:val="28"/>
        </w:rPr>
        <w:t xml:space="preserve">внесения предложений </w:t>
      </w:r>
      <w:r w:rsidR="00D633EF">
        <w:rPr>
          <w:sz w:val="28"/>
          <w:szCs w:val="28"/>
        </w:rPr>
        <w:t>согласно приложению №3</w:t>
      </w:r>
      <w:r w:rsidR="006545D7" w:rsidRPr="00C4088C">
        <w:rPr>
          <w:sz w:val="28"/>
          <w:szCs w:val="28"/>
        </w:rPr>
        <w:t xml:space="preserve"> по адресу: 431700,</w:t>
      </w:r>
      <w:r w:rsidR="002F18D8" w:rsidRPr="00C4088C">
        <w:rPr>
          <w:sz w:val="28"/>
          <w:szCs w:val="28"/>
        </w:rPr>
        <w:t xml:space="preserve"> </w:t>
      </w:r>
      <w:r w:rsidR="006545D7" w:rsidRPr="00C4088C">
        <w:rPr>
          <w:sz w:val="28"/>
          <w:szCs w:val="28"/>
        </w:rPr>
        <w:t xml:space="preserve">Республика Мордовия, </w:t>
      </w:r>
      <w:proofErr w:type="spellStart"/>
      <w:r w:rsidR="006545D7" w:rsidRPr="00C4088C">
        <w:rPr>
          <w:sz w:val="28"/>
          <w:szCs w:val="28"/>
        </w:rPr>
        <w:t>Чамзинский</w:t>
      </w:r>
      <w:proofErr w:type="spellEnd"/>
      <w:r w:rsidR="006545D7" w:rsidRPr="00C4088C">
        <w:rPr>
          <w:sz w:val="28"/>
          <w:szCs w:val="28"/>
        </w:rPr>
        <w:t xml:space="preserve"> район, </w:t>
      </w:r>
      <w:proofErr w:type="spellStart"/>
      <w:r w:rsidR="006545D7" w:rsidRPr="00C4088C">
        <w:rPr>
          <w:sz w:val="28"/>
          <w:szCs w:val="28"/>
        </w:rPr>
        <w:t>рп</w:t>
      </w:r>
      <w:proofErr w:type="spellEnd"/>
      <w:r w:rsidR="006545D7" w:rsidRPr="00C4088C">
        <w:rPr>
          <w:sz w:val="28"/>
          <w:szCs w:val="28"/>
        </w:rPr>
        <w:t>. Чамзинка, ул. Победы, д. 1А, (тел. 2-</w:t>
      </w:r>
      <w:r w:rsidR="003B6AB3">
        <w:rPr>
          <w:sz w:val="28"/>
          <w:szCs w:val="28"/>
        </w:rPr>
        <w:t>2</w:t>
      </w:r>
      <w:r w:rsidR="006545D7" w:rsidRPr="00C4088C">
        <w:rPr>
          <w:sz w:val="28"/>
          <w:szCs w:val="28"/>
        </w:rPr>
        <w:t>3-6</w:t>
      </w:r>
      <w:r w:rsidR="003B6AB3">
        <w:rPr>
          <w:sz w:val="28"/>
          <w:szCs w:val="28"/>
        </w:rPr>
        <w:t>5</w:t>
      </w:r>
      <w:r w:rsidR="006545D7" w:rsidRPr="00C4088C">
        <w:rPr>
          <w:sz w:val="28"/>
          <w:szCs w:val="28"/>
        </w:rPr>
        <w:t>) с 9 часов 00 минут до 17 часов 00 минут, кроме субботы и воскресенья.</w:t>
      </w:r>
    </w:p>
    <w:p w:rsidR="006545D7" w:rsidRPr="00C4088C" w:rsidRDefault="004C2746" w:rsidP="004046D6">
      <w:pPr>
        <w:tabs>
          <w:tab w:val="left" w:pos="5976"/>
        </w:tabs>
        <w:ind w:left="-567"/>
        <w:jc w:val="both"/>
        <w:rPr>
          <w:sz w:val="28"/>
          <w:szCs w:val="28"/>
        </w:rPr>
      </w:pPr>
      <w:r>
        <w:rPr>
          <w:sz w:val="28"/>
          <w:szCs w:val="28"/>
        </w:rPr>
        <w:t xml:space="preserve">5. </w:t>
      </w:r>
      <w:r w:rsidR="006545D7" w:rsidRPr="00C4088C">
        <w:rPr>
          <w:sz w:val="28"/>
          <w:szCs w:val="28"/>
        </w:rPr>
        <w:t xml:space="preserve">Настоящее решение вступает в силу со дня его опубликования в информационном бюллетене </w:t>
      </w:r>
      <w:r w:rsidR="00336472" w:rsidRPr="00C4088C">
        <w:rPr>
          <w:rFonts w:eastAsia="Times New Roman"/>
          <w:bCs/>
          <w:kern w:val="0"/>
          <w:sz w:val="28"/>
          <w:szCs w:val="28"/>
          <w:lang w:eastAsia="en-US"/>
        </w:rPr>
        <w:t xml:space="preserve">городского поселения Чамзинка </w:t>
      </w:r>
      <w:r w:rsidR="006545D7" w:rsidRPr="00C4088C">
        <w:rPr>
          <w:sz w:val="28"/>
          <w:szCs w:val="28"/>
        </w:rPr>
        <w:t>«Вестник».</w:t>
      </w:r>
    </w:p>
    <w:p w:rsidR="006545D7" w:rsidRPr="00C4088C" w:rsidRDefault="006545D7" w:rsidP="00F32C42">
      <w:pPr>
        <w:tabs>
          <w:tab w:val="left" w:pos="7056"/>
        </w:tabs>
        <w:ind w:left="-567"/>
        <w:jc w:val="both"/>
        <w:rPr>
          <w:sz w:val="28"/>
          <w:szCs w:val="28"/>
        </w:rPr>
      </w:pPr>
    </w:p>
    <w:p w:rsidR="006545D7" w:rsidRPr="00C4088C" w:rsidRDefault="006545D7" w:rsidP="00F32C42">
      <w:pPr>
        <w:tabs>
          <w:tab w:val="left" w:pos="7056"/>
        </w:tabs>
        <w:ind w:left="-567"/>
        <w:jc w:val="both"/>
        <w:rPr>
          <w:sz w:val="28"/>
          <w:szCs w:val="28"/>
        </w:rPr>
      </w:pPr>
    </w:p>
    <w:p w:rsidR="006545D7" w:rsidRPr="00C4088C" w:rsidRDefault="006545D7" w:rsidP="003B6AB3">
      <w:pPr>
        <w:tabs>
          <w:tab w:val="left" w:pos="7056"/>
        </w:tabs>
        <w:ind w:left="-709"/>
        <w:jc w:val="both"/>
        <w:rPr>
          <w:sz w:val="28"/>
          <w:szCs w:val="28"/>
        </w:rPr>
      </w:pPr>
      <w:r w:rsidRPr="00C4088C">
        <w:rPr>
          <w:sz w:val="28"/>
          <w:szCs w:val="28"/>
        </w:rPr>
        <w:t xml:space="preserve">Глава городского поселения Чамзинка                                    </w:t>
      </w:r>
      <w:r w:rsidR="003B6AB3">
        <w:rPr>
          <w:sz w:val="28"/>
          <w:szCs w:val="28"/>
        </w:rPr>
        <w:t xml:space="preserve">            </w:t>
      </w:r>
      <w:r w:rsidR="00C4088C">
        <w:rPr>
          <w:sz w:val="28"/>
          <w:szCs w:val="28"/>
        </w:rPr>
        <w:t xml:space="preserve">   </w:t>
      </w:r>
      <w:r w:rsidR="003B6AB3">
        <w:rPr>
          <w:sz w:val="28"/>
          <w:szCs w:val="28"/>
        </w:rPr>
        <w:t>Н.Н. Гурьянов</w:t>
      </w:r>
    </w:p>
    <w:p w:rsidR="006545D7" w:rsidRPr="00C4088C" w:rsidRDefault="006545D7" w:rsidP="00C4088C">
      <w:pPr>
        <w:tabs>
          <w:tab w:val="left" w:pos="5976"/>
        </w:tabs>
        <w:ind w:left="-709"/>
        <w:jc w:val="both"/>
        <w:rPr>
          <w:rFonts w:eastAsia="Times New Roman"/>
          <w:kern w:val="0"/>
          <w:sz w:val="28"/>
          <w:szCs w:val="28"/>
          <w:lang w:eastAsia="en-US"/>
        </w:rPr>
      </w:pPr>
      <w:r w:rsidRPr="00C4088C">
        <w:rPr>
          <w:sz w:val="28"/>
          <w:szCs w:val="28"/>
        </w:rPr>
        <w:t xml:space="preserve">                                                                                        </w:t>
      </w:r>
      <w:r w:rsidR="00C4088C">
        <w:rPr>
          <w:sz w:val="28"/>
          <w:szCs w:val="28"/>
        </w:rPr>
        <w:t xml:space="preserve">                            </w:t>
      </w:r>
    </w:p>
    <w:p w:rsidR="002E0F2E" w:rsidRDefault="002E0F2E" w:rsidP="006545D7">
      <w:pPr>
        <w:tabs>
          <w:tab w:val="left" w:pos="5976"/>
        </w:tabs>
        <w:ind w:left="-709"/>
        <w:jc w:val="right"/>
        <w:rPr>
          <w:b/>
          <w:sz w:val="22"/>
          <w:szCs w:val="22"/>
        </w:rPr>
      </w:pPr>
    </w:p>
    <w:p w:rsidR="003B6AB3" w:rsidRDefault="003B6AB3" w:rsidP="006545D7">
      <w:pPr>
        <w:tabs>
          <w:tab w:val="left" w:pos="5976"/>
        </w:tabs>
        <w:ind w:left="-709"/>
        <w:jc w:val="right"/>
        <w:rPr>
          <w:b/>
          <w:sz w:val="22"/>
          <w:szCs w:val="22"/>
        </w:rPr>
      </w:pPr>
    </w:p>
    <w:p w:rsidR="0095441C" w:rsidRDefault="0095441C" w:rsidP="00480996">
      <w:pPr>
        <w:tabs>
          <w:tab w:val="left" w:pos="5976"/>
        </w:tabs>
        <w:rPr>
          <w:sz w:val="22"/>
          <w:szCs w:val="22"/>
        </w:rPr>
      </w:pPr>
    </w:p>
    <w:p w:rsidR="00E95920" w:rsidRDefault="00E95920" w:rsidP="00E95920">
      <w:pPr>
        <w:tabs>
          <w:tab w:val="left" w:pos="5976"/>
        </w:tabs>
        <w:ind w:left="-709"/>
        <w:jc w:val="center"/>
        <w:rPr>
          <w:sz w:val="22"/>
          <w:szCs w:val="22"/>
        </w:rPr>
      </w:pPr>
    </w:p>
    <w:p w:rsidR="00E95920" w:rsidRPr="004C2746" w:rsidRDefault="00E95920" w:rsidP="00E95920">
      <w:pPr>
        <w:tabs>
          <w:tab w:val="left" w:pos="5976"/>
        </w:tabs>
        <w:ind w:left="-709"/>
        <w:jc w:val="center"/>
        <w:rPr>
          <w:sz w:val="22"/>
          <w:szCs w:val="22"/>
        </w:rPr>
      </w:pPr>
    </w:p>
    <w:p w:rsidR="00E95920" w:rsidRPr="004C2746" w:rsidRDefault="00E95920" w:rsidP="00E95920">
      <w:pPr>
        <w:tabs>
          <w:tab w:val="left" w:pos="5976"/>
        </w:tabs>
        <w:ind w:left="-709"/>
        <w:jc w:val="center"/>
        <w:rPr>
          <w:sz w:val="22"/>
          <w:szCs w:val="22"/>
        </w:rPr>
      </w:pPr>
      <w:r w:rsidRPr="004C2746">
        <w:rPr>
          <w:sz w:val="22"/>
          <w:szCs w:val="22"/>
        </w:rPr>
        <w:lastRenderedPageBreak/>
        <w:t xml:space="preserve">                                                                                  </w:t>
      </w:r>
      <w:r>
        <w:rPr>
          <w:sz w:val="22"/>
          <w:szCs w:val="22"/>
        </w:rPr>
        <w:t xml:space="preserve">                                            </w:t>
      </w:r>
      <w:r w:rsidRPr="004C2746">
        <w:rPr>
          <w:sz w:val="22"/>
          <w:szCs w:val="22"/>
        </w:rPr>
        <w:t>Приложение №</w:t>
      </w:r>
      <w:r>
        <w:rPr>
          <w:sz w:val="22"/>
          <w:szCs w:val="22"/>
        </w:rPr>
        <w:t>1</w:t>
      </w:r>
      <w:r w:rsidRPr="004C2746">
        <w:rPr>
          <w:sz w:val="22"/>
          <w:szCs w:val="22"/>
        </w:rPr>
        <w:t xml:space="preserve"> к постановлению    </w:t>
      </w:r>
    </w:p>
    <w:p w:rsidR="00E95920" w:rsidRPr="004C2746" w:rsidRDefault="00E95920" w:rsidP="00E95920">
      <w:pPr>
        <w:tabs>
          <w:tab w:val="left" w:pos="5976"/>
        </w:tabs>
        <w:ind w:left="-709"/>
        <w:jc w:val="right"/>
        <w:rPr>
          <w:sz w:val="22"/>
          <w:szCs w:val="22"/>
        </w:rPr>
      </w:pPr>
      <w:r w:rsidRPr="004C2746">
        <w:rPr>
          <w:sz w:val="22"/>
          <w:szCs w:val="22"/>
        </w:rPr>
        <w:t xml:space="preserve"> городского поселения    Чамзинка</w:t>
      </w:r>
    </w:p>
    <w:p w:rsidR="00E95920" w:rsidRPr="004C2746" w:rsidRDefault="00E95920" w:rsidP="00E95920">
      <w:pPr>
        <w:tabs>
          <w:tab w:val="left" w:pos="5976"/>
        </w:tabs>
        <w:ind w:left="-709"/>
        <w:jc w:val="center"/>
        <w:rPr>
          <w:sz w:val="22"/>
          <w:szCs w:val="22"/>
        </w:rPr>
      </w:pPr>
      <w:r w:rsidRPr="004C2746">
        <w:rPr>
          <w:sz w:val="22"/>
          <w:szCs w:val="22"/>
        </w:rPr>
        <w:t xml:space="preserve">                                       </w:t>
      </w:r>
      <w:r>
        <w:rPr>
          <w:sz w:val="22"/>
          <w:szCs w:val="22"/>
        </w:rPr>
        <w:t xml:space="preserve">                                                      </w:t>
      </w:r>
      <w:r w:rsidR="00DB2261">
        <w:rPr>
          <w:sz w:val="22"/>
          <w:szCs w:val="22"/>
        </w:rPr>
        <w:t xml:space="preserve">                           от «1</w:t>
      </w:r>
      <w:r w:rsidR="00CB7AF3">
        <w:rPr>
          <w:sz w:val="22"/>
          <w:szCs w:val="22"/>
        </w:rPr>
        <w:t>8</w:t>
      </w:r>
      <w:r w:rsidRPr="004C2746">
        <w:rPr>
          <w:sz w:val="22"/>
          <w:szCs w:val="22"/>
        </w:rPr>
        <w:t xml:space="preserve">» </w:t>
      </w:r>
      <w:r>
        <w:rPr>
          <w:sz w:val="22"/>
          <w:szCs w:val="22"/>
        </w:rPr>
        <w:t>ноября 202</w:t>
      </w:r>
      <w:r w:rsidR="00CB7AF3">
        <w:rPr>
          <w:sz w:val="22"/>
          <w:szCs w:val="22"/>
        </w:rPr>
        <w:t>4</w:t>
      </w:r>
      <w:r w:rsidRPr="004C2746">
        <w:rPr>
          <w:sz w:val="22"/>
          <w:szCs w:val="22"/>
        </w:rPr>
        <w:t xml:space="preserve"> г. № </w:t>
      </w:r>
      <w:r w:rsidR="00CB7AF3">
        <w:rPr>
          <w:sz w:val="22"/>
          <w:szCs w:val="22"/>
        </w:rPr>
        <w:t>9</w:t>
      </w:r>
    </w:p>
    <w:p w:rsidR="00E95920" w:rsidRPr="004C2746" w:rsidRDefault="00E95920" w:rsidP="00E95920">
      <w:pPr>
        <w:tabs>
          <w:tab w:val="left" w:pos="5976"/>
        </w:tabs>
        <w:ind w:left="-709"/>
        <w:jc w:val="center"/>
        <w:rPr>
          <w:sz w:val="22"/>
          <w:szCs w:val="22"/>
        </w:rPr>
      </w:pPr>
      <w:r w:rsidRPr="004C2746">
        <w:rPr>
          <w:sz w:val="22"/>
          <w:szCs w:val="22"/>
        </w:rPr>
        <w:t xml:space="preserve">                                </w:t>
      </w:r>
      <w:r>
        <w:rPr>
          <w:sz w:val="22"/>
          <w:szCs w:val="22"/>
        </w:rPr>
        <w:t xml:space="preserve">                                                                                                                                                    </w:t>
      </w:r>
    </w:p>
    <w:p w:rsidR="00E95920" w:rsidRDefault="00E95920" w:rsidP="00E95920">
      <w:pPr>
        <w:widowControl/>
        <w:rPr>
          <w:rFonts w:eastAsia="Times New Roman"/>
          <w:b/>
          <w:kern w:val="0"/>
          <w:sz w:val="28"/>
          <w:szCs w:val="28"/>
          <w:lang w:eastAsia="ar-SA"/>
        </w:rPr>
      </w:pPr>
    </w:p>
    <w:p w:rsidR="00DB2261" w:rsidRPr="00DB2517" w:rsidRDefault="00DB2261" w:rsidP="00DB2261">
      <w:pPr>
        <w:jc w:val="center"/>
        <w:rPr>
          <w:sz w:val="28"/>
          <w:szCs w:val="28"/>
        </w:rPr>
      </w:pPr>
      <w:r>
        <w:rPr>
          <w:b/>
          <w:sz w:val="28"/>
          <w:szCs w:val="28"/>
        </w:rPr>
        <w:t xml:space="preserve">                                                                                                              </w:t>
      </w:r>
      <w:r w:rsidRPr="00DB2517">
        <w:rPr>
          <w:sz w:val="28"/>
          <w:szCs w:val="28"/>
        </w:rPr>
        <w:t>проект</w:t>
      </w:r>
    </w:p>
    <w:p w:rsidR="00CB7AF3" w:rsidRPr="00605F58" w:rsidRDefault="00CB7AF3" w:rsidP="00CB7AF3">
      <w:pPr>
        <w:jc w:val="center"/>
        <w:rPr>
          <w:b/>
          <w:sz w:val="28"/>
          <w:szCs w:val="28"/>
        </w:rPr>
      </w:pPr>
      <w:r w:rsidRPr="00605F58">
        <w:rPr>
          <w:b/>
          <w:sz w:val="28"/>
          <w:szCs w:val="28"/>
        </w:rPr>
        <w:t>Совет депутатов городского поселения Чамзинка Чамзинского</w:t>
      </w:r>
    </w:p>
    <w:p w:rsidR="00CB7AF3" w:rsidRPr="001C6C50" w:rsidRDefault="00CB7AF3" w:rsidP="00CB7AF3">
      <w:pPr>
        <w:jc w:val="center"/>
        <w:rPr>
          <w:b/>
          <w:sz w:val="28"/>
          <w:szCs w:val="28"/>
        </w:rPr>
      </w:pPr>
      <w:r>
        <w:rPr>
          <w:b/>
          <w:sz w:val="28"/>
          <w:szCs w:val="28"/>
        </w:rPr>
        <w:t>Чамзинского муниципального</w:t>
      </w:r>
      <w:r w:rsidRPr="001C6C50">
        <w:rPr>
          <w:b/>
          <w:sz w:val="28"/>
          <w:szCs w:val="28"/>
        </w:rPr>
        <w:t xml:space="preserve"> район</w:t>
      </w:r>
      <w:r>
        <w:rPr>
          <w:b/>
          <w:sz w:val="28"/>
          <w:szCs w:val="28"/>
        </w:rPr>
        <w:t>а</w:t>
      </w:r>
    </w:p>
    <w:p w:rsidR="00CB7AF3" w:rsidRPr="001C6C50" w:rsidRDefault="00CB7AF3" w:rsidP="00CB7AF3">
      <w:pPr>
        <w:jc w:val="center"/>
        <w:rPr>
          <w:b/>
          <w:bCs/>
          <w:sz w:val="28"/>
          <w:szCs w:val="28"/>
        </w:rPr>
      </w:pPr>
      <w:r w:rsidRPr="001C6C50">
        <w:rPr>
          <w:b/>
          <w:sz w:val="28"/>
          <w:szCs w:val="28"/>
        </w:rPr>
        <w:t>Республики Мордовия</w:t>
      </w:r>
    </w:p>
    <w:p w:rsidR="00CB7AF3" w:rsidRDefault="00CB7AF3" w:rsidP="00CB7AF3">
      <w:pPr>
        <w:rPr>
          <w:sz w:val="28"/>
          <w:szCs w:val="28"/>
        </w:rPr>
      </w:pPr>
    </w:p>
    <w:p w:rsidR="00CB7AF3" w:rsidRPr="001C6C50" w:rsidRDefault="00CB7AF3" w:rsidP="00CB7AF3">
      <w:pPr>
        <w:rPr>
          <w:b/>
          <w:sz w:val="28"/>
          <w:szCs w:val="28"/>
        </w:rPr>
      </w:pPr>
      <w:r>
        <w:rPr>
          <w:sz w:val="28"/>
          <w:szCs w:val="28"/>
        </w:rPr>
        <w:t xml:space="preserve">                        </w:t>
      </w:r>
      <w:r w:rsidR="00115609">
        <w:rPr>
          <w:sz w:val="28"/>
          <w:szCs w:val="28"/>
        </w:rPr>
        <w:t xml:space="preserve">                               </w:t>
      </w:r>
      <w:r>
        <w:rPr>
          <w:sz w:val="28"/>
          <w:szCs w:val="28"/>
        </w:rPr>
        <w:t xml:space="preserve"> </w:t>
      </w:r>
      <w:r>
        <w:rPr>
          <w:b/>
          <w:sz w:val="28"/>
          <w:szCs w:val="28"/>
        </w:rPr>
        <w:t>Р Е Ш Е Н И Е</w:t>
      </w:r>
    </w:p>
    <w:p w:rsidR="00CB7AF3" w:rsidRDefault="00CB7AF3" w:rsidP="00CB7AF3">
      <w:pPr>
        <w:jc w:val="center"/>
        <w:rPr>
          <w:sz w:val="28"/>
          <w:szCs w:val="28"/>
        </w:rPr>
      </w:pPr>
      <w:proofErr w:type="gramStart"/>
      <w:r w:rsidRPr="00A652EC">
        <w:rPr>
          <w:sz w:val="28"/>
          <w:szCs w:val="28"/>
        </w:rPr>
        <w:t>(….</w:t>
      </w:r>
      <w:proofErr w:type="gramEnd"/>
      <w:r w:rsidRPr="00A652EC">
        <w:rPr>
          <w:sz w:val="28"/>
          <w:szCs w:val="28"/>
        </w:rPr>
        <w:t>внеочередная сессия)</w:t>
      </w:r>
    </w:p>
    <w:p w:rsidR="00CB7AF3" w:rsidRPr="001C6C50" w:rsidRDefault="00CB7AF3" w:rsidP="00CB7AF3">
      <w:pPr>
        <w:rPr>
          <w:sz w:val="28"/>
          <w:szCs w:val="28"/>
        </w:rPr>
      </w:pPr>
      <w:r w:rsidRPr="001C6C50">
        <w:rPr>
          <w:b/>
          <w:sz w:val="28"/>
          <w:szCs w:val="28"/>
        </w:rPr>
        <w:t>.</w:t>
      </w:r>
      <w:r>
        <w:rPr>
          <w:b/>
          <w:sz w:val="28"/>
          <w:szCs w:val="28"/>
        </w:rPr>
        <w:t>12</w:t>
      </w:r>
      <w:r w:rsidRPr="001C6C50">
        <w:rPr>
          <w:b/>
          <w:sz w:val="28"/>
          <w:szCs w:val="28"/>
        </w:rPr>
        <w:t>.</w:t>
      </w:r>
      <w:r>
        <w:rPr>
          <w:b/>
          <w:sz w:val="28"/>
          <w:szCs w:val="28"/>
        </w:rPr>
        <w:t>202</w:t>
      </w:r>
      <w:r w:rsidRPr="000B3111">
        <w:rPr>
          <w:b/>
          <w:sz w:val="28"/>
          <w:szCs w:val="28"/>
        </w:rPr>
        <w:t>4</w:t>
      </w:r>
      <w:r w:rsidRPr="001C6C50">
        <w:rPr>
          <w:b/>
          <w:sz w:val="28"/>
          <w:szCs w:val="28"/>
        </w:rPr>
        <w:t xml:space="preserve"> г                                                 </w:t>
      </w:r>
      <w:r>
        <w:rPr>
          <w:b/>
          <w:sz w:val="28"/>
          <w:szCs w:val="28"/>
        </w:rPr>
        <w:t xml:space="preserve">        </w:t>
      </w:r>
      <w:r w:rsidRPr="001C6C50">
        <w:rPr>
          <w:b/>
          <w:sz w:val="28"/>
          <w:szCs w:val="28"/>
        </w:rPr>
        <w:t xml:space="preserve">                        </w:t>
      </w:r>
      <w:r>
        <w:rPr>
          <w:b/>
          <w:sz w:val="28"/>
          <w:szCs w:val="28"/>
        </w:rPr>
        <w:t xml:space="preserve">        </w:t>
      </w:r>
      <w:r w:rsidRPr="001C6C50">
        <w:rPr>
          <w:b/>
          <w:sz w:val="28"/>
          <w:szCs w:val="28"/>
        </w:rPr>
        <w:t xml:space="preserve">          №</w:t>
      </w:r>
    </w:p>
    <w:p w:rsidR="00CB7AF3" w:rsidRDefault="00CB7AF3" w:rsidP="00CB7AF3">
      <w:pPr>
        <w:jc w:val="right"/>
        <w:rPr>
          <w:sz w:val="28"/>
          <w:szCs w:val="28"/>
        </w:rPr>
      </w:pPr>
    </w:p>
    <w:p w:rsidR="00CB7AF3" w:rsidRPr="001B1568" w:rsidRDefault="00CB7AF3" w:rsidP="00CB7AF3">
      <w:pPr>
        <w:spacing w:line="264" w:lineRule="auto"/>
        <w:ind w:firstLine="567"/>
        <w:jc w:val="center"/>
        <w:rPr>
          <w:b/>
          <w:sz w:val="28"/>
          <w:szCs w:val="28"/>
        </w:rPr>
      </w:pPr>
      <w:r w:rsidRPr="001B1568">
        <w:rPr>
          <w:b/>
          <w:sz w:val="28"/>
          <w:szCs w:val="28"/>
        </w:rPr>
        <w:t xml:space="preserve">О бюджете </w:t>
      </w:r>
      <w:r w:rsidRPr="00600B3E">
        <w:rPr>
          <w:b/>
          <w:sz w:val="28"/>
          <w:szCs w:val="28"/>
        </w:rPr>
        <w:t>городского поселения Чамзинка Чамзинского</w:t>
      </w:r>
      <w:r>
        <w:rPr>
          <w:sz w:val="28"/>
          <w:szCs w:val="28"/>
        </w:rPr>
        <w:t xml:space="preserve"> </w:t>
      </w:r>
      <w:r w:rsidRPr="001B1568">
        <w:rPr>
          <w:b/>
          <w:sz w:val="28"/>
          <w:szCs w:val="28"/>
        </w:rPr>
        <w:t xml:space="preserve">муниципального района </w:t>
      </w:r>
      <w:r>
        <w:rPr>
          <w:b/>
          <w:sz w:val="28"/>
          <w:szCs w:val="28"/>
        </w:rPr>
        <w:t>Республики Мордовия на 202</w:t>
      </w:r>
      <w:r w:rsidRPr="000B3111">
        <w:rPr>
          <w:b/>
          <w:sz w:val="28"/>
          <w:szCs w:val="28"/>
        </w:rPr>
        <w:t>5</w:t>
      </w:r>
      <w:r>
        <w:rPr>
          <w:b/>
          <w:sz w:val="28"/>
          <w:szCs w:val="28"/>
        </w:rPr>
        <w:t xml:space="preserve"> год и плановый период 202</w:t>
      </w:r>
      <w:r w:rsidRPr="000B3111">
        <w:rPr>
          <w:b/>
          <w:sz w:val="28"/>
          <w:szCs w:val="28"/>
        </w:rPr>
        <w:t>6</w:t>
      </w:r>
      <w:r w:rsidRPr="001B1568">
        <w:rPr>
          <w:b/>
          <w:sz w:val="28"/>
          <w:szCs w:val="28"/>
        </w:rPr>
        <w:t>-202</w:t>
      </w:r>
      <w:r w:rsidRPr="000B3111">
        <w:rPr>
          <w:b/>
          <w:sz w:val="28"/>
          <w:szCs w:val="28"/>
        </w:rPr>
        <w:t>7</w:t>
      </w:r>
      <w:r w:rsidRPr="001B1568">
        <w:rPr>
          <w:b/>
          <w:sz w:val="28"/>
          <w:szCs w:val="28"/>
        </w:rPr>
        <w:t xml:space="preserve"> годов</w:t>
      </w:r>
    </w:p>
    <w:p w:rsidR="00CB7AF3" w:rsidRDefault="00CB7AF3" w:rsidP="00CB7AF3">
      <w:pPr>
        <w:ind w:firstLine="567"/>
        <w:jc w:val="center"/>
        <w:rPr>
          <w:sz w:val="28"/>
          <w:szCs w:val="28"/>
        </w:rPr>
      </w:pPr>
    </w:p>
    <w:p w:rsidR="00CB7AF3" w:rsidRDefault="00CB7AF3" w:rsidP="00CB7AF3">
      <w:pPr>
        <w:ind w:firstLine="567"/>
        <w:jc w:val="both"/>
        <w:rPr>
          <w:sz w:val="28"/>
          <w:szCs w:val="28"/>
        </w:rPr>
      </w:pPr>
      <w:r>
        <w:rPr>
          <w:sz w:val="28"/>
          <w:szCs w:val="28"/>
        </w:rPr>
        <w:t>Настоящее Решение составлено в соответствии с Бюджетным кодексом Российской Федерации и на основании прогноза социально-экономического развития городского поселения Чамзинка Чамзинского муниципального района Республики Мордовия, утверждает объем доходов и расходов, дефицит, а также иные показатели бюджета городского поселения Чамзинка Чамзинского муниципального района Республики Мордовия на 202</w:t>
      </w:r>
      <w:r w:rsidRPr="000B3111">
        <w:rPr>
          <w:sz w:val="28"/>
          <w:szCs w:val="28"/>
        </w:rPr>
        <w:t>5</w:t>
      </w:r>
      <w:r>
        <w:rPr>
          <w:sz w:val="28"/>
          <w:szCs w:val="28"/>
        </w:rPr>
        <w:t xml:space="preserve"> год и плановый период 202</w:t>
      </w:r>
      <w:r w:rsidRPr="000B3111">
        <w:rPr>
          <w:sz w:val="28"/>
          <w:szCs w:val="28"/>
        </w:rPr>
        <w:t>6</w:t>
      </w:r>
      <w:r>
        <w:rPr>
          <w:sz w:val="28"/>
          <w:szCs w:val="28"/>
        </w:rPr>
        <w:t xml:space="preserve"> и 202</w:t>
      </w:r>
      <w:r w:rsidRPr="000B3111">
        <w:rPr>
          <w:sz w:val="28"/>
          <w:szCs w:val="28"/>
        </w:rPr>
        <w:t>7</w:t>
      </w:r>
      <w:r>
        <w:rPr>
          <w:sz w:val="28"/>
          <w:szCs w:val="28"/>
        </w:rPr>
        <w:t xml:space="preserve"> годов.</w:t>
      </w:r>
    </w:p>
    <w:p w:rsidR="00CB7AF3" w:rsidRDefault="00CB7AF3" w:rsidP="00CB7AF3">
      <w:pPr>
        <w:ind w:firstLine="567"/>
        <w:jc w:val="center"/>
        <w:rPr>
          <w:sz w:val="28"/>
          <w:szCs w:val="28"/>
        </w:rPr>
      </w:pPr>
    </w:p>
    <w:p w:rsidR="00CB7AF3" w:rsidRPr="00EF0D2A" w:rsidRDefault="00CB7AF3" w:rsidP="00CB7AF3">
      <w:pPr>
        <w:ind w:firstLine="567"/>
        <w:jc w:val="center"/>
        <w:rPr>
          <w:b/>
          <w:sz w:val="28"/>
          <w:szCs w:val="28"/>
        </w:rPr>
      </w:pPr>
      <w:r w:rsidRPr="00EF0D2A">
        <w:rPr>
          <w:b/>
          <w:sz w:val="28"/>
          <w:szCs w:val="28"/>
        </w:rPr>
        <w:t>ГЛАВА 1. ОБЩИЕ ПОЛОЖЕНИЯ</w:t>
      </w:r>
    </w:p>
    <w:p w:rsidR="00CB7AF3" w:rsidRDefault="00CB7AF3" w:rsidP="00CB7AF3">
      <w:pPr>
        <w:ind w:firstLine="567"/>
        <w:jc w:val="both"/>
        <w:rPr>
          <w:sz w:val="28"/>
          <w:szCs w:val="28"/>
        </w:rPr>
      </w:pPr>
    </w:p>
    <w:p w:rsidR="00CB7AF3" w:rsidRPr="001B1568" w:rsidRDefault="00CB7AF3" w:rsidP="00CB7AF3">
      <w:pPr>
        <w:ind w:firstLine="567"/>
        <w:jc w:val="center"/>
        <w:rPr>
          <w:b/>
          <w:sz w:val="28"/>
          <w:szCs w:val="28"/>
        </w:rPr>
      </w:pPr>
      <w:r w:rsidRPr="000B3B06">
        <w:rPr>
          <w:b/>
          <w:sz w:val="28"/>
          <w:szCs w:val="28"/>
        </w:rPr>
        <w:t>С</w:t>
      </w:r>
      <w:r>
        <w:rPr>
          <w:b/>
          <w:sz w:val="28"/>
          <w:szCs w:val="28"/>
        </w:rPr>
        <w:t xml:space="preserve">татья </w:t>
      </w:r>
      <w:r w:rsidRPr="000B3B06">
        <w:rPr>
          <w:b/>
          <w:sz w:val="28"/>
          <w:szCs w:val="28"/>
        </w:rPr>
        <w:t>1.</w:t>
      </w:r>
      <w:r>
        <w:rPr>
          <w:sz w:val="28"/>
          <w:szCs w:val="28"/>
        </w:rPr>
        <w:t xml:space="preserve"> </w:t>
      </w:r>
      <w:r w:rsidRPr="001B1568">
        <w:rPr>
          <w:b/>
          <w:sz w:val="28"/>
          <w:szCs w:val="28"/>
        </w:rPr>
        <w:t xml:space="preserve">Основные характеристики бюджета </w:t>
      </w:r>
      <w:r w:rsidRPr="00600B3E">
        <w:rPr>
          <w:b/>
          <w:sz w:val="28"/>
          <w:szCs w:val="28"/>
        </w:rPr>
        <w:t>городского поселения Чамзинка Чамзинского</w:t>
      </w:r>
      <w:r>
        <w:rPr>
          <w:sz w:val="28"/>
          <w:szCs w:val="28"/>
        </w:rPr>
        <w:t xml:space="preserve"> </w:t>
      </w:r>
      <w:r>
        <w:rPr>
          <w:b/>
          <w:sz w:val="28"/>
          <w:szCs w:val="28"/>
        </w:rPr>
        <w:t>муниципального района Республики Мордовия на 202</w:t>
      </w:r>
      <w:r w:rsidRPr="000B3111">
        <w:rPr>
          <w:b/>
          <w:sz w:val="28"/>
          <w:szCs w:val="28"/>
        </w:rPr>
        <w:t>5</w:t>
      </w:r>
      <w:r>
        <w:rPr>
          <w:b/>
          <w:sz w:val="28"/>
          <w:szCs w:val="28"/>
        </w:rPr>
        <w:t xml:space="preserve"> год и плановый период 202</w:t>
      </w:r>
      <w:r w:rsidRPr="000B3111">
        <w:rPr>
          <w:b/>
          <w:sz w:val="28"/>
          <w:szCs w:val="28"/>
        </w:rPr>
        <w:t>6</w:t>
      </w:r>
      <w:r>
        <w:rPr>
          <w:b/>
          <w:sz w:val="28"/>
          <w:szCs w:val="28"/>
        </w:rPr>
        <w:t xml:space="preserve"> и 202</w:t>
      </w:r>
      <w:r w:rsidRPr="000B3111">
        <w:rPr>
          <w:b/>
          <w:sz w:val="28"/>
          <w:szCs w:val="28"/>
        </w:rPr>
        <w:t>7</w:t>
      </w:r>
      <w:r>
        <w:rPr>
          <w:b/>
          <w:sz w:val="28"/>
          <w:szCs w:val="28"/>
        </w:rPr>
        <w:t xml:space="preserve"> годов</w:t>
      </w:r>
    </w:p>
    <w:p w:rsidR="00CB7AF3" w:rsidRDefault="00CB7AF3" w:rsidP="00CB7AF3">
      <w:pPr>
        <w:ind w:firstLine="567"/>
        <w:jc w:val="both"/>
        <w:rPr>
          <w:sz w:val="28"/>
          <w:szCs w:val="28"/>
        </w:rPr>
      </w:pPr>
    </w:p>
    <w:p w:rsidR="00CB7AF3" w:rsidRPr="00152299" w:rsidRDefault="00CB7AF3" w:rsidP="00CB7AF3">
      <w:pPr>
        <w:ind w:firstLine="567"/>
        <w:jc w:val="both"/>
        <w:rPr>
          <w:bCs/>
          <w:sz w:val="28"/>
          <w:szCs w:val="28"/>
        </w:rPr>
      </w:pPr>
      <w:r w:rsidRPr="00152299">
        <w:rPr>
          <w:sz w:val="28"/>
          <w:szCs w:val="28"/>
        </w:rPr>
        <w:t xml:space="preserve">1. Утвердить бюджет </w:t>
      </w:r>
      <w:r>
        <w:rPr>
          <w:sz w:val="28"/>
          <w:szCs w:val="28"/>
        </w:rPr>
        <w:t xml:space="preserve">городского поселения Чамзинка </w:t>
      </w:r>
      <w:r w:rsidRPr="00152299">
        <w:rPr>
          <w:sz w:val="28"/>
          <w:szCs w:val="28"/>
        </w:rPr>
        <w:t>Чамзинского муниципального района Республики Мордовия (далее бюджет</w:t>
      </w:r>
      <w:r>
        <w:rPr>
          <w:sz w:val="28"/>
          <w:szCs w:val="28"/>
        </w:rPr>
        <w:t xml:space="preserve"> городского поселения</w:t>
      </w:r>
      <w:r w:rsidRPr="00152299">
        <w:rPr>
          <w:sz w:val="28"/>
          <w:szCs w:val="28"/>
        </w:rPr>
        <w:t>) на 20</w:t>
      </w:r>
      <w:r>
        <w:rPr>
          <w:sz w:val="28"/>
          <w:szCs w:val="28"/>
        </w:rPr>
        <w:t>2</w:t>
      </w:r>
      <w:r w:rsidRPr="000B3111">
        <w:rPr>
          <w:sz w:val="28"/>
          <w:szCs w:val="28"/>
        </w:rPr>
        <w:t>5</w:t>
      </w:r>
      <w:r w:rsidRPr="00152299">
        <w:rPr>
          <w:sz w:val="28"/>
          <w:szCs w:val="28"/>
        </w:rPr>
        <w:t xml:space="preserve"> год по доходам в сумме </w:t>
      </w:r>
      <w:r>
        <w:rPr>
          <w:sz w:val="28"/>
          <w:szCs w:val="28"/>
        </w:rPr>
        <w:t>47698,10</w:t>
      </w:r>
      <w:r w:rsidRPr="00152299">
        <w:rPr>
          <w:sz w:val="28"/>
          <w:szCs w:val="28"/>
        </w:rPr>
        <w:t xml:space="preserve"> </w:t>
      </w:r>
      <w:proofErr w:type="spellStart"/>
      <w:proofErr w:type="gramStart"/>
      <w:r w:rsidRPr="00152299">
        <w:rPr>
          <w:sz w:val="28"/>
          <w:szCs w:val="28"/>
        </w:rPr>
        <w:t>тыс.рублей</w:t>
      </w:r>
      <w:proofErr w:type="spellEnd"/>
      <w:proofErr w:type="gramEnd"/>
      <w:r w:rsidRPr="00152299">
        <w:rPr>
          <w:sz w:val="28"/>
          <w:szCs w:val="28"/>
        </w:rPr>
        <w:t xml:space="preserve"> и по расходам в сумме </w:t>
      </w:r>
      <w:r w:rsidRPr="000B3111">
        <w:rPr>
          <w:sz w:val="28"/>
          <w:szCs w:val="28"/>
        </w:rPr>
        <w:t>4</w:t>
      </w:r>
      <w:r>
        <w:rPr>
          <w:sz w:val="28"/>
          <w:szCs w:val="28"/>
        </w:rPr>
        <w:t>7698,10</w:t>
      </w:r>
      <w:r w:rsidRPr="00152299">
        <w:rPr>
          <w:sz w:val="28"/>
          <w:szCs w:val="28"/>
        </w:rPr>
        <w:t xml:space="preserve"> </w:t>
      </w:r>
      <w:proofErr w:type="spellStart"/>
      <w:r w:rsidRPr="00152299">
        <w:rPr>
          <w:sz w:val="28"/>
          <w:szCs w:val="28"/>
        </w:rPr>
        <w:t>тыс.рублей</w:t>
      </w:r>
      <w:proofErr w:type="spellEnd"/>
      <w:r w:rsidRPr="00152299">
        <w:rPr>
          <w:sz w:val="28"/>
          <w:szCs w:val="28"/>
        </w:rPr>
        <w:t xml:space="preserve">, с превышением расходов над доходами в сумме </w:t>
      </w:r>
      <w:r>
        <w:rPr>
          <w:sz w:val="28"/>
          <w:szCs w:val="28"/>
        </w:rPr>
        <w:t>0,0</w:t>
      </w:r>
      <w:r w:rsidRPr="00152299">
        <w:rPr>
          <w:sz w:val="28"/>
          <w:szCs w:val="28"/>
        </w:rPr>
        <w:t xml:space="preserve"> </w:t>
      </w:r>
      <w:proofErr w:type="spellStart"/>
      <w:r w:rsidRPr="00152299">
        <w:rPr>
          <w:sz w:val="28"/>
          <w:szCs w:val="28"/>
        </w:rPr>
        <w:t>тыс.рублей</w:t>
      </w:r>
      <w:proofErr w:type="spellEnd"/>
      <w:r>
        <w:rPr>
          <w:sz w:val="28"/>
          <w:szCs w:val="28"/>
        </w:rPr>
        <w:t>.</w:t>
      </w:r>
    </w:p>
    <w:p w:rsidR="00CB7AF3" w:rsidRPr="00152299" w:rsidRDefault="00CB7AF3" w:rsidP="00CB7AF3">
      <w:pPr>
        <w:ind w:firstLine="567"/>
        <w:jc w:val="both"/>
        <w:rPr>
          <w:bCs/>
          <w:sz w:val="28"/>
          <w:szCs w:val="28"/>
        </w:rPr>
      </w:pPr>
      <w:r w:rsidRPr="00152299">
        <w:rPr>
          <w:sz w:val="28"/>
          <w:szCs w:val="28"/>
        </w:rPr>
        <w:t xml:space="preserve">2. Утвердить бюджет </w:t>
      </w:r>
      <w:r>
        <w:rPr>
          <w:sz w:val="28"/>
          <w:szCs w:val="28"/>
        </w:rPr>
        <w:t xml:space="preserve">городского поселения Чамзинка </w:t>
      </w:r>
      <w:r w:rsidRPr="00152299">
        <w:rPr>
          <w:sz w:val="28"/>
          <w:szCs w:val="28"/>
        </w:rPr>
        <w:t>Чамзинского муниципального района Республики Мордовия (далее бюджет</w:t>
      </w:r>
      <w:r>
        <w:rPr>
          <w:sz w:val="28"/>
          <w:szCs w:val="28"/>
        </w:rPr>
        <w:t xml:space="preserve"> городского поселения</w:t>
      </w:r>
      <w:r w:rsidRPr="00152299">
        <w:rPr>
          <w:sz w:val="28"/>
          <w:szCs w:val="28"/>
        </w:rPr>
        <w:t>) на 202</w:t>
      </w:r>
      <w:r w:rsidRPr="000B3111">
        <w:rPr>
          <w:sz w:val="28"/>
          <w:szCs w:val="28"/>
        </w:rPr>
        <w:t>6</w:t>
      </w:r>
      <w:r w:rsidRPr="00152299">
        <w:rPr>
          <w:sz w:val="28"/>
          <w:szCs w:val="28"/>
        </w:rPr>
        <w:t xml:space="preserve"> год по доходам в сумме </w:t>
      </w:r>
      <w:r>
        <w:rPr>
          <w:sz w:val="28"/>
          <w:szCs w:val="28"/>
        </w:rPr>
        <w:t>51161,60</w:t>
      </w:r>
      <w:r w:rsidRPr="00152299">
        <w:rPr>
          <w:sz w:val="28"/>
          <w:szCs w:val="28"/>
        </w:rPr>
        <w:t xml:space="preserve"> </w:t>
      </w:r>
      <w:proofErr w:type="spellStart"/>
      <w:proofErr w:type="gramStart"/>
      <w:r w:rsidRPr="00152299">
        <w:rPr>
          <w:sz w:val="28"/>
          <w:szCs w:val="28"/>
        </w:rPr>
        <w:t>тыс.рублей</w:t>
      </w:r>
      <w:proofErr w:type="spellEnd"/>
      <w:proofErr w:type="gramEnd"/>
      <w:r w:rsidRPr="00152299">
        <w:rPr>
          <w:sz w:val="28"/>
          <w:szCs w:val="28"/>
        </w:rPr>
        <w:t xml:space="preserve"> и по расходам в сумме </w:t>
      </w:r>
      <w:r>
        <w:rPr>
          <w:sz w:val="28"/>
          <w:szCs w:val="28"/>
        </w:rPr>
        <w:t xml:space="preserve">51161,60 </w:t>
      </w:r>
      <w:proofErr w:type="spellStart"/>
      <w:r w:rsidRPr="00152299">
        <w:rPr>
          <w:sz w:val="28"/>
          <w:szCs w:val="28"/>
        </w:rPr>
        <w:t>тыс.рублей</w:t>
      </w:r>
      <w:proofErr w:type="spellEnd"/>
      <w:r>
        <w:rPr>
          <w:sz w:val="28"/>
          <w:szCs w:val="28"/>
        </w:rPr>
        <w:t>,</w:t>
      </w:r>
      <w:r w:rsidRPr="00152299">
        <w:rPr>
          <w:sz w:val="28"/>
          <w:szCs w:val="28"/>
        </w:rPr>
        <w:t xml:space="preserve"> с превышением </w:t>
      </w:r>
      <w:r>
        <w:rPr>
          <w:sz w:val="28"/>
          <w:szCs w:val="28"/>
        </w:rPr>
        <w:t xml:space="preserve">доходов над расходами </w:t>
      </w:r>
      <w:r w:rsidRPr="00152299">
        <w:rPr>
          <w:sz w:val="28"/>
          <w:szCs w:val="28"/>
        </w:rPr>
        <w:t xml:space="preserve">в сумме </w:t>
      </w:r>
      <w:r>
        <w:rPr>
          <w:sz w:val="28"/>
          <w:szCs w:val="28"/>
        </w:rPr>
        <w:t>0,0</w:t>
      </w:r>
      <w:r w:rsidRPr="00152299">
        <w:rPr>
          <w:sz w:val="28"/>
          <w:szCs w:val="28"/>
        </w:rPr>
        <w:t xml:space="preserve"> </w:t>
      </w:r>
      <w:proofErr w:type="spellStart"/>
      <w:r w:rsidRPr="00152299">
        <w:rPr>
          <w:sz w:val="28"/>
          <w:szCs w:val="28"/>
        </w:rPr>
        <w:t>тыс.рублей</w:t>
      </w:r>
      <w:proofErr w:type="spellEnd"/>
      <w:r>
        <w:rPr>
          <w:sz w:val="28"/>
          <w:szCs w:val="28"/>
        </w:rPr>
        <w:t>.</w:t>
      </w:r>
    </w:p>
    <w:p w:rsidR="00CB7AF3" w:rsidRPr="00152299" w:rsidRDefault="00CB7AF3" w:rsidP="00CB7AF3">
      <w:pPr>
        <w:ind w:firstLine="567"/>
        <w:jc w:val="both"/>
        <w:rPr>
          <w:bCs/>
          <w:sz w:val="28"/>
          <w:szCs w:val="28"/>
        </w:rPr>
      </w:pPr>
      <w:r w:rsidRPr="00152299">
        <w:rPr>
          <w:sz w:val="28"/>
          <w:szCs w:val="28"/>
        </w:rPr>
        <w:t xml:space="preserve">3. Утвердить бюджет </w:t>
      </w:r>
      <w:r>
        <w:rPr>
          <w:sz w:val="28"/>
          <w:szCs w:val="28"/>
        </w:rPr>
        <w:t xml:space="preserve">городского поселения Чамзинка </w:t>
      </w:r>
      <w:r w:rsidRPr="00152299">
        <w:rPr>
          <w:sz w:val="28"/>
          <w:szCs w:val="28"/>
        </w:rPr>
        <w:t>Чамзинского муниципального района Республики Мордовия (далее бюджет</w:t>
      </w:r>
      <w:r>
        <w:rPr>
          <w:sz w:val="28"/>
          <w:szCs w:val="28"/>
        </w:rPr>
        <w:t xml:space="preserve"> городского поселения</w:t>
      </w:r>
      <w:r w:rsidRPr="00152299">
        <w:rPr>
          <w:sz w:val="28"/>
          <w:szCs w:val="28"/>
        </w:rPr>
        <w:t>) на 202</w:t>
      </w:r>
      <w:r w:rsidRPr="000B3111">
        <w:rPr>
          <w:sz w:val="28"/>
          <w:szCs w:val="28"/>
        </w:rPr>
        <w:t>7</w:t>
      </w:r>
      <w:r w:rsidRPr="00152299">
        <w:rPr>
          <w:sz w:val="28"/>
          <w:szCs w:val="28"/>
        </w:rPr>
        <w:t xml:space="preserve"> год по доходам в сумме </w:t>
      </w:r>
      <w:r>
        <w:rPr>
          <w:sz w:val="28"/>
          <w:szCs w:val="28"/>
        </w:rPr>
        <w:t>56070,80</w:t>
      </w:r>
      <w:r w:rsidRPr="00152299">
        <w:rPr>
          <w:sz w:val="28"/>
          <w:szCs w:val="28"/>
        </w:rPr>
        <w:t xml:space="preserve"> </w:t>
      </w:r>
      <w:proofErr w:type="spellStart"/>
      <w:proofErr w:type="gramStart"/>
      <w:r w:rsidRPr="00152299">
        <w:rPr>
          <w:sz w:val="28"/>
          <w:szCs w:val="28"/>
        </w:rPr>
        <w:t>тыс.рублей</w:t>
      </w:r>
      <w:proofErr w:type="spellEnd"/>
      <w:proofErr w:type="gramEnd"/>
      <w:r w:rsidRPr="00152299">
        <w:rPr>
          <w:sz w:val="28"/>
          <w:szCs w:val="28"/>
        </w:rPr>
        <w:t xml:space="preserve"> и по расходам в сумме </w:t>
      </w:r>
      <w:r>
        <w:rPr>
          <w:sz w:val="28"/>
          <w:szCs w:val="28"/>
        </w:rPr>
        <w:t xml:space="preserve">56070,80 </w:t>
      </w:r>
      <w:proofErr w:type="spellStart"/>
      <w:r>
        <w:rPr>
          <w:sz w:val="28"/>
          <w:szCs w:val="28"/>
        </w:rPr>
        <w:t>тыс.рублей</w:t>
      </w:r>
      <w:proofErr w:type="spellEnd"/>
      <w:r w:rsidRPr="00152299">
        <w:rPr>
          <w:sz w:val="28"/>
          <w:szCs w:val="28"/>
        </w:rPr>
        <w:t xml:space="preserve">, с превышением </w:t>
      </w:r>
      <w:r>
        <w:rPr>
          <w:sz w:val="28"/>
          <w:szCs w:val="28"/>
        </w:rPr>
        <w:t xml:space="preserve">доходов над расходами </w:t>
      </w:r>
      <w:r w:rsidRPr="00152299">
        <w:rPr>
          <w:sz w:val="28"/>
          <w:szCs w:val="28"/>
        </w:rPr>
        <w:t xml:space="preserve">в сумме </w:t>
      </w:r>
      <w:r>
        <w:rPr>
          <w:sz w:val="28"/>
          <w:szCs w:val="28"/>
        </w:rPr>
        <w:t>0,0</w:t>
      </w:r>
      <w:r w:rsidRPr="00152299">
        <w:rPr>
          <w:sz w:val="28"/>
          <w:szCs w:val="28"/>
        </w:rPr>
        <w:t xml:space="preserve"> </w:t>
      </w:r>
      <w:proofErr w:type="spellStart"/>
      <w:r w:rsidRPr="00152299">
        <w:rPr>
          <w:sz w:val="28"/>
          <w:szCs w:val="28"/>
        </w:rPr>
        <w:t>тыс.рублей</w:t>
      </w:r>
      <w:proofErr w:type="spellEnd"/>
      <w:r>
        <w:rPr>
          <w:sz w:val="28"/>
          <w:szCs w:val="28"/>
        </w:rPr>
        <w:t>.</w:t>
      </w:r>
    </w:p>
    <w:p w:rsidR="00CB7AF3" w:rsidRDefault="00CB7AF3" w:rsidP="00CB7AF3">
      <w:pPr>
        <w:tabs>
          <w:tab w:val="left" w:pos="540"/>
        </w:tabs>
        <w:ind w:firstLine="567"/>
        <w:jc w:val="both"/>
        <w:rPr>
          <w:b/>
          <w:sz w:val="28"/>
          <w:szCs w:val="28"/>
        </w:rPr>
      </w:pPr>
    </w:p>
    <w:p w:rsidR="00CB7AF3" w:rsidRDefault="00CB7AF3" w:rsidP="00CB7AF3">
      <w:pPr>
        <w:ind w:firstLine="567"/>
        <w:jc w:val="both"/>
        <w:rPr>
          <w:b/>
          <w:sz w:val="28"/>
          <w:szCs w:val="28"/>
        </w:rPr>
      </w:pPr>
    </w:p>
    <w:p w:rsidR="00CB7AF3" w:rsidRDefault="00CB7AF3" w:rsidP="00CB7AF3">
      <w:pPr>
        <w:ind w:firstLine="567"/>
        <w:jc w:val="center"/>
        <w:rPr>
          <w:b/>
          <w:sz w:val="28"/>
          <w:szCs w:val="28"/>
        </w:rPr>
      </w:pPr>
      <w:r>
        <w:rPr>
          <w:b/>
          <w:sz w:val="28"/>
          <w:szCs w:val="28"/>
        </w:rPr>
        <w:t>Статья 2. Нормативы распределения доходов</w:t>
      </w:r>
    </w:p>
    <w:p w:rsidR="00CB7AF3" w:rsidRDefault="00CB7AF3" w:rsidP="00CB7AF3">
      <w:pPr>
        <w:ind w:firstLine="567"/>
        <w:jc w:val="both"/>
        <w:rPr>
          <w:b/>
          <w:sz w:val="28"/>
          <w:szCs w:val="28"/>
        </w:rPr>
      </w:pPr>
    </w:p>
    <w:p w:rsidR="00CB7AF3" w:rsidRPr="007476E3" w:rsidRDefault="00CB7AF3" w:rsidP="00CB7AF3">
      <w:pPr>
        <w:ind w:firstLine="567"/>
        <w:jc w:val="both"/>
        <w:rPr>
          <w:color w:val="000000"/>
          <w:sz w:val="28"/>
          <w:szCs w:val="28"/>
        </w:rPr>
      </w:pPr>
      <w:r w:rsidRPr="007476E3">
        <w:rPr>
          <w:sz w:val="28"/>
          <w:szCs w:val="28"/>
        </w:rPr>
        <w:t xml:space="preserve">Утвердить норматив распределения доходов между бюджетом Чамзинского муниципального района и бюджетом городского поселения </w:t>
      </w:r>
      <w:r>
        <w:rPr>
          <w:sz w:val="28"/>
          <w:szCs w:val="28"/>
        </w:rPr>
        <w:t xml:space="preserve">Чамзинка Чамзинского муниципального района Республики Мордовия </w:t>
      </w:r>
      <w:r w:rsidRPr="007476E3">
        <w:rPr>
          <w:sz w:val="28"/>
          <w:szCs w:val="28"/>
        </w:rPr>
        <w:t>на 202</w:t>
      </w:r>
      <w:r w:rsidRPr="000B3111">
        <w:rPr>
          <w:sz w:val="28"/>
          <w:szCs w:val="28"/>
        </w:rPr>
        <w:t>5</w:t>
      </w:r>
      <w:r w:rsidRPr="007476E3">
        <w:rPr>
          <w:sz w:val="28"/>
          <w:szCs w:val="28"/>
        </w:rPr>
        <w:t xml:space="preserve"> год и плановый период 202</w:t>
      </w:r>
      <w:r w:rsidRPr="000B3111">
        <w:rPr>
          <w:sz w:val="28"/>
          <w:szCs w:val="28"/>
        </w:rPr>
        <w:t>6</w:t>
      </w:r>
      <w:r w:rsidRPr="007476E3">
        <w:rPr>
          <w:sz w:val="28"/>
          <w:szCs w:val="28"/>
        </w:rPr>
        <w:t xml:space="preserve"> и 202</w:t>
      </w:r>
      <w:r w:rsidRPr="000B3111">
        <w:rPr>
          <w:sz w:val="28"/>
          <w:szCs w:val="28"/>
        </w:rPr>
        <w:t>7</w:t>
      </w:r>
      <w:r w:rsidRPr="007476E3">
        <w:rPr>
          <w:sz w:val="28"/>
          <w:szCs w:val="28"/>
        </w:rPr>
        <w:t xml:space="preserve"> годов (</w:t>
      </w:r>
      <w:r w:rsidRPr="007476E3">
        <w:rPr>
          <w:color w:val="000000"/>
          <w:sz w:val="28"/>
          <w:szCs w:val="28"/>
        </w:rPr>
        <w:t xml:space="preserve">в процентах от сумм, зачисляемых в консолидированный бюджет муниципального района Республики Мордовия) согласно приложению </w:t>
      </w:r>
      <w:r>
        <w:rPr>
          <w:color w:val="000000"/>
          <w:sz w:val="28"/>
          <w:szCs w:val="28"/>
        </w:rPr>
        <w:t>1</w:t>
      </w:r>
      <w:r w:rsidRPr="007476E3">
        <w:rPr>
          <w:color w:val="000000"/>
          <w:sz w:val="28"/>
          <w:szCs w:val="28"/>
        </w:rPr>
        <w:t xml:space="preserve"> к настоящему решению.</w:t>
      </w:r>
    </w:p>
    <w:p w:rsidR="00CB7AF3" w:rsidRDefault="00CB7AF3" w:rsidP="00CB7AF3">
      <w:pPr>
        <w:ind w:firstLine="567"/>
        <w:jc w:val="both"/>
        <w:rPr>
          <w:sz w:val="28"/>
          <w:szCs w:val="28"/>
        </w:rPr>
      </w:pPr>
    </w:p>
    <w:p w:rsidR="00CB7AF3" w:rsidRPr="001B1568" w:rsidRDefault="00CB7AF3" w:rsidP="00CB7AF3">
      <w:pPr>
        <w:ind w:firstLine="567"/>
        <w:jc w:val="center"/>
        <w:rPr>
          <w:b/>
          <w:sz w:val="28"/>
          <w:szCs w:val="28"/>
        </w:rPr>
      </w:pPr>
      <w:r w:rsidRPr="00C87C73">
        <w:rPr>
          <w:b/>
          <w:sz w:val="28"/>
          <w:szCs w:val="28"/>
        </w:rPr>
        <w:t xml:space="preserve">Статья </w:t>
      </w:r>
      <w:r>
        <w:rPr>
          <w:b/>
          <w:sz w:val="28"/>
          <w:szCs w:val="28"/>
        </w:rPr>
        <w:t>3</w:t>
      </w:r>
      <w:r w:rsidRPr="00C87C73">
        <w:rPr>
          <w:b/>
          <w:sz w:val="28"/>
          <w:szCs w:val="28"/>
        </w:rPr>
        <w:t xml:space="preserve">. </w:t>
      </w:r>
      <w:r>
        <w:rPr>
          <w:b/>
          <w:sz w:val="28"/>
          <w:szCs w:val="28"/>
        </w:rPr>
        <w:t>Безвозмездные п</w:t>
      </w:r>
      <w:r w:rsidRPr="00C87C73">
        <w:rPr>
          <w:b/>
          <w:sz w:val="28"/>
          <w:szCs w:val="28"/>
        </w:rPr>
        <w:t xml:space="preserve">оступления в </w:t>
      </w:r>
      <w:r w:rsidRPr="00CE458A">
        <w:rPr>
          <w:b/>
          <w:sz w:val="28"/>
          <w:szCs w:val="28"/>
        </w:rPr>
        <w:t xml:space="preserve">бюджет </w:t>
      </w:r>
      <w:r w:rsidRPr="004F6E2B">
        <w:rPr>
          <w:b/>
          <w:sz w:val="28"/>
          <w:szCs w:val="28"/>
        </w:rPr>
        <w:t>городского поселения Чамзинка Чамзинского</w:t>
      </w:r>
      <w:r>
        <w:rPr>
          <w:sz w:val="28"/>
          <w:szCs w:val="28"/>
        </w:rPr>
        <w:t xml:space="preserve"> </w:t>
      </w:r>
      <w:r w:rsidRPr="00C87C73">
        <w:rPr>
          <w:b/>
          <w:sz w:val="28"/>
          <w:szCs w:val="28"/>
        </w:rPr>
        <w:t>муниципального района</w:t>
      </w:r>
      <w:r>
        <w:rPr>
          <w:b/>
          <w:sz w:val="28"/>
          <w:szCs w:val="28"/>
        </w:rPr>
        <w:t xml:space="preserve"> Республики Мордовия на 202</w:t>
      </w:r>
      <w:r w:rsidRPr="000B3111">
        <w:rPr>
          <w:b/>
          <w:sz w:val="28"/>
          <w:szCs w:val="28"/>
        </w:rPr>
        <w:t>5</w:t>
      </w:r>
      <w:r>
        <w:rPr>
          <w:b/>
          <w:sz w:val="28"/>
          <w:szCs w:val="28"/>
        </w:rPr>
        <w:t xml:space="preserve"> год и плановый период 202</w:t>
      </w:r>
      <w:r w:rsidRPr="000B3111">
        <w:rPr>
          <w:b/>
          <w:sz w:val="28"/>
          <w:szCs w:val="28"/>
        </w:rPr>
        <w:t>6</w:t>
      </w:r>
      <w:r>
        <w:rPr>
          <w:b/>
          <w:sz w:val="28"/>
          <w:szCs w:val="28"/>
        </w:rPr>
        <w:t xml:space="preserve"> и 202</w:t>
      </w:r>
      <w:r w:rsidRPr="000B3111">
        <w:rPr>
          <w:b/>
          <w:sz w:val="28"/>
          <w:szCs w:val="28"/>
        </w:rPr>
        <w:t>7</w:t>
      </w:r>
      <w:r>
        <w:rPr>
          <w:b/>
          <w:sz w:val="28"/>
          <w:szCs w:val="28"/>
        </w:rPr>
        <w:t xml:space="preserve"> годов</w:t>
      </w:r>
    </w:p>
    <w:p w:rsidR="00CB7AF3" w:rsidRDefault="00CB7AF3" w:rsidP="00CB7AF3">
      <w:pPr>
        <w:ind w:firstLine="567"/>
        <w:jc w:val="both"/>
        <w:rPr>
          <w:sz w:val="28"/>
          <w:szCs w:val="28"/>
        </w:rPr>
      </w:pPr>
    </w:p>
    <w:p w:rsidR="00CB7AF3" w:rsidRDefault="00CB7AF3" w:rsidP="00CB7AF3">
      <w:pPr>
        <w:ind w:firstLine="567"/>
        <w:jc w:val="both"/>
        <w:rPr>
          <w:sz w:val="28"/>
          <w:szCs w:val="28"/>
        </w:rPr>
      </w:pPr>
      <w:r w:rsidRPr="004726FE">
        <w:rPr>
          <w:sz w:val="28"/>
          <w:szCs w:val="28"/>
        </w:rPr>
        <w:t xml:space="preserve">Утвердить объем </w:t>
      </w:r>
      <w:r>
        <w:rPr>
          <w:sz w:val="28"/>
          <w:szCs w:val="28"/>
        </w:rPr>
        <w:t xml:space="preserve">безвозмездных поступлений </w:t>
      </w:r>
      <w:r w:rsidRPr="004726FE">
        <w:rPr>
          <w:sz w:val="28"/>
          <w:szCs w:val="28"/>
        </w:rPr>
        <w:t xml:space="preserve">бюджета </w:t>
      </w:r>
      <w:r>
        <w:rPr>
          <w:sz w:val="28"/>
          <w:szCs w:val="28"/>
        </w:rPr>
        <w:t xml:space="preserve">городского поселения Чамзинка Чамзинского </w:t>
      </w:r>
      <w:r w:rsidRPr="004726FE">
        <w:rPr>
          <w:sz w:val="28"/>
          <w:szCs w:val="28"/>
        </w:rPr>
        <w:t xml:space="preserve">муниципального района </w:t>
      </w:r>
      <w:r>
        <w:rPr>
          <w:sz w:val="28"/>
          <w:szCs w:val="28"/>
        </w:rPr>
        <w:t xml:space="preserve">Республики Мордовия </w:t>
      </w:r>
      <w:r w:rsidRPr="004726FE">
        <w:rPr>
          <w:sz w:val="28"/>
          <w:szCs w:val="28"/>
        </w:rPr>
        <w:t>на 20</w:t>
      </w:r>
      <w:r>
        <w:rPr>
          <w:sz w:val="28"/>
          <w:szCs w:val="28"/>
        </w:rPr>
        <w:t>2</w:t>
      </w:r>
      <w:r w:rsidRPr="000B3111">
        <w:rPr>
          <w:sz w:val="28"/>
          <w:szCs w:val="28"/>
        </w:rPr>
        <w:t xml:space="preserve">5 </w:t>
      </w:r>
      <w:r w:rsidRPr="004726FE">
        <w:rPr>
          <w:sz w:val="28"/>
          <w:szCs w:val="28"/>
        </w:rPr>
        <w:t xml:space="preserve">год </w:t>
      </w:r>
      <w:r>
        <w:rPr>
          <w:sz w:val="28"/>
          <w:szCs w:val="28"/>
        </w:rPr>
        <w:t>и плановый период 202</w:t>
      </w:r>
      <w:r w:rsidRPr="000B3111">
        <w:rPr>
          <w:sz w:val="28"/>
          <w:szCs w:val="28"/>
        </w:rPr>
        <w:t>6</w:t>
      </w:r>
      <w:r>
        <w:rPr>
          <w:sz w:val="28"/>
          <w:szCs w:val="28"/>
        </w:rPr>
        <w:t xml:space="preserve"> и 202</w:t>
      </w:r>
      <w:r w:rsidRPr="000B3111">
        <w:rPr>
          <w:sz w:val="28"/>
          <w:szCs w:val="28"/>
        </w:rPr>
        <w:t>7</w:t>
      </w:r>
      <w:r>
        <w:rPr>
          <w:sz w:val="28"/>
          <w:szCs w:val="28"/>
        </w:rPr>
        <w:t xml:space="preserve"> годов </w:t>
      </w:r>
      <w:r w:rsidRPr="004726FE">
        <w:rPr>
          <w:sz w:val="28"/>
          <w:szCs w:val="28"/>
        </w:rPr>
        <w:t xml:space="preserve">согласно </w:t>
      </w:r>
      <w:r w:rsidRPr="008B3D45">
        <w:rPr>
          <w:bCs/>
          <w:sz w:val="28"/>
          <w:szCs w:val="28"/>
        </w:rPr>
        <w:t xml:space="preserve">приложению </w:t>
      </w:r>
      <w:r>
        <w:rPr>
          <w:bCs/>
          <w:sz w:val="28"/>
          <w:szCs w:val="28"/>
        </w:rPr>
        <w:t>2</w:t>
      </w:r>
      <w:r w:rsidRPr="004726FE">
        <w:rPr>
          <w:sz w:val="28"/>
          <w:szCs w:val="28"/>
        </w:rPr>
        <w:t xml:space="preserve"> к настоящему Решению.</w:t>
      </w:r>
    </w:p>
    <w:p w:rsidR="00CB7AF3" w:rsidRPr="00C87C73" w:rsidRDefault="00CB7AF3" w:rsidP="00CB7AF3">
      <w:pPr>
        <w:ind w:firstLine="567"/>
        <w:jc w:val="both"/>
        <w:rPr>
          <w:sz w:val="28"/>
          <w:szCs w:val="28"/>
        </w:rPr>
      </w:pPr>
    </w:p>
    <w:p w:rsidR="00CB7AF3" w:rsidRPr="00C87C73" w:rsidRDefault="00CB7AF3" w:rsidP="00CB7AF3">
      <w:pPr>
        <w:ind w:firstLine="567"/>
        <w:jc w:val="center"/>
        <w:rPr>
          <w:b/>
          <w:sz w:val="28"/>
          <w:szCs w:val="28"/>
        </w:rPr>
      </w:pPr>
      <w:r w:rsidRPr="00C87C73">
        <w:rPr>
          <w:b/>
          <w:sz w:val="28"/>
          <w:szCs w:val="28"/>
        </w:rPr>
        <w:t xml:space="preserve">Статья </w:t>
      </w:r>
      <w:r>
        <w:rPr>
          <w:b/>
          <w:sz w:val="28"/>
          <w:szCs w:val="28"/>
        </w:rPr>
        <w:t>4. Распределение расходов</w:t>
      </w:r>
      <w:r w:rsidRPr="00C87C73">
        <w:rPr>
          <w:b/>
          <w:sz w:val="28"/>
          <w:szCs w:val="28"/>
        </w:rPr>
        <w:t xml:space="preserve"> бюджета</w:t>
      </w:r>
      <w:r>
        <w:rPr>
          <w:b/>
          <w:sz w:val="28"/>
          <w:szCs w:val="28"/>
        </w:rPr>
        <w:t xml:space="preserve"> </w:t>
      </w:r>
      <w:r w:rsidRPr="004F6E2B">
        <w:rPr>
          <w:b/>
          <w:sz w:val="28"/>
          <w:szCs w:val="28"/>
        </w:rPr>
        <w:t xml:space="preserve">городского поселения Чамзинка Чамзинского </w:t>
      </w:r>
      <w:r>
        <w:rPr>
          <w:b/>
          <w:sz w:val="28"/>
          <w:szCs w:val="28"/>
        </w:rPr>
        <w:t>муниципального района Республики Мордовия на 202 год и плановый период 202</w:t>
      </w:r>
      <w:r w:rsidRPr="000B3111">
        <w:rPr>
          <w:b/>
          <w:sz w:val="28"/>
          <w:szCs w:val="28"/>
        </w:rPr>
        <w:t>6</w:t>
      </w:r>
      <w:r>
        <w:rPr>
          <w:b/>
          <w:sz w:val="28"/>
          <w:szCs w:val="28"/>
        </w:rPr>
        <w:t xml:space="preserve"> и 202</w:t>
      </w:r>
      <w:r w:rsidRPr="000B3111">
        <w:rPr>
          <w:b/>
          <w:sz w:val="28"/>
          <w:szCs w:val="28"/>
        </w:rPr>
        <w:t>7</w:t>
      </w:r>
      <w:r>
        <w:rPr>
          <w:b/>
          <w:sz w:val="28"/>
          <w:szCs w:val="28"/>
        </w:rPr>
        <w:t xml:space="preserve"> годов</w:t>
      </w:r>
    </w:p>
    <w:p w:rsidR="00CB7AF3" w:rsidRPr="00C87C73" w:rsidRDefault="00CB7AF3" w:rsidP="00CB7AF3">
      <w:pPr>
        <w:ind w:firstLine="567"/>
        <w:jc w:val="both"/>
        <w:rPr>
          <w:sz w:val="28"/>
          <w:szCs w:val="28"/>
        </w:rPr>
      </w:pPr>
      <w:r w:rsidRPr="00C87C73">
        <w:rPr>
          <w:sz w:val="28"/>
          <w:szCs w:val="28"/>
        </w:rPr>
        <w:t>Утвердить:</w:t>
      </w:r>
    </w:p>
    <w:p w:rsidR="00CB7AF3" w:rsidRDefault="00CB7AF3" w:rsidP="00CB7AF3">
      <w:pPr>
        <w:ind w:firstLine="567"/>
        <w:jc w:val="both"/>
        <w:rPr>
          <w:sz w:val="28"/>
          <w:szCs w:val="28"/>
        </w:rPr>
      </w:pPr>
      <w:r>
        <w:rPr>
          <w:sz w:val="28"/>
          <w:szCs w:val="28"/>
        </w:rPr>
        <w:t>распределение бюджетных ассигнований бюджета городского поселения Чамзинка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Pr>
          <w:bCs/>
          <w:sz w:val="28"/>
          <w:szCs w:val="28"/>
        </w:rPr>
        <w:t xml:space="preserve"> </w:t>
      </w:r>
      <w:r>
        <w:rPr>
          <w:sz w:val="28"/>
          <w:szCs w:val="28"/>
        </w:rPr>
        <w:t xml:space="preserve">классификации расходов бюджетов </w:t>
      </w:r>
      <w:r>
        <w:rPr>
          <w:bCs/>
          <w:sz w:val="28"/>
          <w:szCs w:val="28"/>
        </w:rPr>
        <w:t>на 202</w:t>
      </w:r>
      <w:r w:rsidRPr="000B3111">
        <w:rPr>
          <w:bCs/>
          <w:sz w:val="28"/>
          <w:szCs w:val="28"/>
        </w:rPr>
        <w:t>5</w:t>
      </w:r>
      <w:r>
        <w:rPr>
          <w:bCs/>
          <w:sz w:val="28"/>
          <w:szCs w:val="28"/>
        </w:rPr>
        <w:t xml:space="preserve"> год и плановый период 202</w:t>
      </w:r>
      <w:r w:rsidRPr="000B3111">
        <w:rPr>
          <w:bCs/>
          <w:sz w:val="28"/>
          <w:szCs w:val="28"/>
        </w:rPr>
        <w:t>6</w:t>
      </w:r>
      <w:r>
        <w:rPr>
          <w:bCs/>
          <w:sz w:val="28"/>
          <w:szCs w:val="28"/>
        </w:rPr>
        <w:t xml:space="preserve"> и 202</w:t>
      </w:r>
      <w:r w:rsidRPr="000B3111">
        <w:rPr>
          <w:bCs/>
          <w:sz w:val="28"/>
          <w:szCs w:val="28"/>
        </w:rPr>
        <w:t>7</w:t>
      </w:r>
      <w:r>
        <w:rPr>
          <w:bCs/>
          <w:sz w:val="28"/>
          <w:szCs w:val="28"/>
        </w:rPr>
        <w:t xml:space="preserve"> годов </w:t>
      </w:r>
      <w:r>
        <w:rPr>
          <w:sz w:val="28"/>
          <w:szCs w:val="28"/>
        </w:rPr>
        <w:t xml:space="preserve">согласно приложению 3 к настоящему Решению; </w:t>
      </w:r>
    </w:p>
    <w:p w:rsidR="00CB7AF3" w:rsidRDefault="00CB7AF3" w:rsidP="00CB7AF3">
      <w:pPr>
        <w:ind w:firstLine="567"/>
        <w:jc w:val="both"/>
        <w:rPr>
          <w:sz w:val="28"/>
          <w:szCs w:val="28"/>
        </w:rPr>
      </w:pPr>
      <w:r>
        <w:rPr>
          <w:sz w:val="28"/>
          <w:szCs w:val="28"/>
        </w:rPr>
        <w:t>ведомственную структуру расходов бюджета городского поселения Чамзинка Чамзинского муниципального района Республики Мордовия</w:t>
      </w:r>
      <w:r>
        <w:rPr>
          <w:bCs/>
          <w:sz w:val="28"/>
          <w:szCs w:val="28"/>
        </w:rPr>
        <w:t xml:space="preserve"> на 202</w:t>
      </w:r>
      <w:r w:rsidRPr="000B3111">
        <w:rPr>
          <w:bCs/>
          <w:sz w:val="28"/>
          <w:szCs w:val="28"/>
        </w:rPr>
        <w:t>5</w:t>
      </w:r>
      <w:r>
        <w:rPr>
          <w:bCs/>
          <w:sz w:val="28"/>
          <w:szCs w:val="28"/>
        </w:rPr>
        <w:t xml:space="preserve"> год</w:t>
      </w:r>
      <w:r>
        <w:rPr>
          <w:sz w:val="28"/>
          <w:szCs w:val="28"/>
        </w:rPr>
        <w:t xml:space="preserve"> и плановый период 202</w:t>
      </w:r>
      <w:r w:rsidRPr="000B3111">
        <w:rPr>
          <w:sz w:val="28"/>
          <w:szCs w:val="28"/>
        </w:rPr>
        <w:t>6</w:t>
      </w:r>
      <w:r>
        <w:rPr>
          <w:sz w:val="28"/>
          <w:szCs w:val="28"/>
        </w:rPr>
        <w:t xml:space="preserve"> и 202</w:t>
      </w:r>
      <w:r w:rsidRPr="000B3111">
        <w:rPr>
          <w:sz w:val="28"/>
          <w:szCs w:val="28"/>
        </w:rPr>
        <w:t>7</w:t>
      </w:r>
      <w:r>
        <w:rPr>
          <w:sz w:val="28"/>
          <w:szCs w:val="28"/>
        </w:rPr>
        <w:t xml:space="preserve"> годов согласно приложению 4 к настоящему Решению;</w:t>
      </w:r>
    </w:p>
    <w:p w:rsidR="00CB7AF3" w:rsidRDefault="00CB7AF3" w:rsidP="00CB7AF3">
      <w:pPr>
        <w:ind w:firstLine="567"/>
        <w:jc w:val="both"/>
        <w:rPr>
          <w:sz w:val="28"/>
          <w:szCs w:val="28"/>
        </w:rPr>
      </w:pPr>
      <w:r>
        <w:rPr>
          <w:sz w:val="28"/>
          <w:szCs w:val="28"/>
        </w:rPr>
        <w:t>распределение бюджетных ассигнований городского поселения Чамзинка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w:t>
      </w:r>
      <w:r w:rsidRPr="000B3111">
        <w:rPr>
          <w:sz w:val="28"/>
          <w:szCs w:val="28"/>
        </w:rPr>
        <w:t xml:space="preserve">5 </w:t>
      </w:r>
      <w:r>
        <w:rPr>
          <w:sz w:val="28"/>
          <w:szCs w:val="28"/>
        </w:rPr>
        <w:t>год и на плановый период 202</w:t>
      </w:r>
      <w:r w:rsidRPr="000B3111">
        <w:rPr>
          <w:sz w:val="28"/>
          <w:szCs w:val="28"/>
        </w:rPr>
        <w:t>6</w:t>
      </w:r>
      <w:r>
        <w:rPr>
          <w:sz w:val="28"/>
          <w:szCs w:val="28"/>
        </w:rPr>
        <w:t xml:space="preserve"> и 202</w:t>
      </w:r>
      <w:r w:rsidRPr="000B3111">
        <w:rPr>
          <w:sz w:val="28"/>
          <w:szCs w:val="28"/>
        </w:rPr>
        <w:t>7</w:t>
      </w:r>
      <w:r>
        <w:rPr>
          <w:sz w:val="28"/>
          <w:szCs w:val="28"/>
        </w:rPr>
        <w:t xml:space="preserve"> годов согласно приложению 5 к настоящему Решению.</w:t>
      </w:r>
    </w:p>
    <w:p w:rsidR="00CB7AF3" w:rsidRDefault="00CB7AF3" w:rsidP="00CB7AF3">
      <w:pPr>
        <w:ind w:firstLine="567"/>
        <w:jc w:val="both"/>
        <w:rPr>
          <w:sz w:val="28"/>
          <w:szCs w:val="28"/>
        </w:rPr>
      </w:pPr>
    </w:p>
    <w:p w:rsidR="00CB7AF3" w:rsidRPr="00E153AC" w:rsidRDefault="00CB7AF3" w:rsidP="00CB7AF3">
      <w:pPr>
        <w:suppressAutoHyphens w:val="0"/>
        <w:ind w:firstLine="540"/>
        <w:rPr>
          <w:sz w:val="28"/>
          <w:szCs w:val="28"/>
        </w:rPr>
      </w:pPr>
      <w:r w:rsidRPr="00E153AC">
        <w:rPr>
          <w:b/>
          <w:sz w:val="28"/>
          <w:szCs w:val="28"/>
        </w:rPr>
        <w:t xml:space="preserve">Статья </w:t>
      </w:r>
      <w:r>
        <w:rPr>
          <w:b/>
          <w:sz w:val="28"/>
          <w:szCs w:val="28"/>
        </w:rPr>
        <w:t>5</w:t>
      </w:r>
      <w:r w:rsidRPr="00E153AC">
        <w:rPr>
          <w:b/>
          <w:sz w:val="28"/>
          <w:szCs w:val="28"/>
        </w:rPr>
        <w:t xml:space="preserve">. </w:t>
      </w:r>
      <w:r w:rsidRPr="00E153AC">
        <w:rPr>
          <w:b/>
          <w:bCs/>
          <w:sz w:val="28"/>
          <w:szCs w:val="28"/>
        </w:rPr>
        <w:t>Бюджетные ассигнования на социальное обеспечение населения</w:t>
      </w:r>
    </w:p>
    <w:p w:rsidR="00CB7AF3" w:rsidRPr="00E153AC" w:rsidRDefault="00CB7AF3" w:rsidP="00CB7AF3">
      <w:pPr>
        <w:suppressAutoHyphens w:val="0"/>
        <w:ind w:firstLine="540"/>
        <w:jc w:val="both"/>
        <w:rPr>
          <w:b/>
          <w:sz w:val="28"/>
          <w:szCs w:val="28"/>
        </w:rPr>
      </w:pPr>
    </w:p>
    <w:p w:rsidR="00CB7AF3" w:rsidRPr="00E153AC" w:rsidRDefault="00CB7AF3" w:rsidP="00CB7AF3">
      <w:pPr>
        <w:suppressAutoHyphens w:val="0"/>
        <w:autoSpaceDE w:val="0"/>
        <w:autoSpaceDN w:val="0"/>
        <w:adjustRightInd w:val="0"/>
        <w:ind w:firstLine="540"/>
        <w:jc w:val="both"/>
        <w:rPr>
          <w:sz w:val="28"/>
          <w:szCs w:val="28"/>
        </w:rPr>
      </w:pPr>
      <w:r w:rsidRPr="00E153AC">
        <w:rPr>
          <w:sz w:val="28"/>
          <w:szCs w:val="28"/>
        </w:rPr>
        <w:t xml:space="preserve">Из бюджета </w:t>
      </w:r>
      <w:r>
        <w:rPr>
          <w:sz w:val="28"/>
          <w:szCs w:val="28"/>
        </w:rPr>
        <w:t xml:space="preserve">городского поселения Чамзинка </w:t>
      </w:r>
      <w:r w:rsidRPr="00E153AC">
        <w:rPr>
          <w:sz w:val="28"/>
          <w:szCs w:val="28"/>
        </w:rPr>
        <w:t xml:space="preserve">Чамзинского </w:t>
      </w:r>
      <w:r w:rsidRPr="00E153AC">
        <w:rPr>
          <w:sz w:val="28"/>
          <w:szCs w:val="28"/>
        </w:rPr>
        <w:lastRenderedPageBreak/>
        <w:t xml:space="preserve">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Pr>
          <w:sz w:val="28"/>
          <w:szCs w:val="28"/>
        </w:rPr>
        <w:t xml:space="preserve">городского поселения Чамзинка </w:t>
      </w:r>
      <w:r w:rsidRPr="00E153AC">
        <w:rPr>
          <w:sz w:val="28"/>
          <w:szCs w:val="28"/>
        </w:rPr>
        <w:t>Чамзинского муниципального района Республики Мордовия.</w:t>
      </w:r>
    </w:p>
    <w:p w:rsidR="00CB7AF3" w:rsidRPr="00E153AC" w:rsidRDefault="00CB7AF3" w:rsidP="00CB7AF3">
      <w:pPr>
        <w:suppressAutoHyphens w:val="0"/>
        <w:ind w:firstLine="540"/>
        <w:jc w:val="both"/>
        <w:rPr>
          <w:sz w:val="28"/>
          <w:szCs w:val="28"/>
        </w:rPr>
      </w:pPr>
    </w:p>
    <w:p w:rsidR="00CB7AF3" w:rsidRPr="00E153AC" w:rsidRDefault="00CB7AF3" w:rsidP="00CB7AF3">
      <w:pPr>
        <w:suppressAutoHyphens w:val="0"/>
        <w:ind w:firstLine="540"/>
        <w:jc w:val="center"/>
        <w:rPr>
          <w:b/>
          <w:bCs/>
          <w:sz w:val="28"/>
          <w:szCs w:val="28"/>
        </w:rPr>
      </w:pPr>
      <w:r w:rsidRPr="00E153AC">
        <w:rPr>
          <w:b/>
          <w:sz w:val="28"/>
          <w:szCs w:val="28"/>
        </w:rPr>
        <w:t xml:space="preserve">Статья </w:t>
      </w:r>
      <w:r>
        <w:rPr>
          <w:b/>
          <w:sz w:val="28"/>
          <w:szCs w:val="28"/>
        </w:rPr>
        <w:t>6</w:t>
      </w:r>
      <w:r w:rsidRPr="00E153AC">
        <w:rPr>
          <w:b/>
          <w:sz w:val="28"/>
          <w:szCs w:val="28"/>
        </w:rPr>
        <w:t xml:space="preserve">. </w:t>
      </w:r>
      <w:r w:rsidRPr="00E153AC">
        <w:rPr>
          <w:b/>
          <w:bCs/>
          <w:sz w:val="28"/>
          <w:szCs w:val="28"/>
        </w:rPr>
        <w:t>Субсидии юридическим лицам, в том числе некоммерческим</w:t>
      </w:r>
    </w:p>
    <w:p w:rsidR="00CB7AF3" w:rsidRPr="00E153AC" w:rsidRDefault="00CB7AF3" w:rsidP="00CB7AF3">
      <w:pPr>
        <w:suppressAutoHyphens w:val="0"/>
        <w:ind w:firstLine="540"/>
        <w:jc w:val="center"/>
        <w:rPr>
          <w:b/>
          <w:bCs/>
          <w:sz w:val="28"/>
          <w:szCs w:val="28"/>
        </w:rPr>
      </w:pPr>
      <w:r w:rsidRPr="00E153AC">
        <w:rPr>
          <w:b/>
          <w:bCs/>
          <w:sz w:val="28"/>
          <w:szCs w:val="28"/>
        </w:rPr>
        <w:t>организациям, (за исключением субсидий государственным</w:t>
      </w:r>
    </w:p>
    <w:p w:rsidR="00CB7AF3" w:rsidRPr="00E153AC" w:rsidRDefault="00CB7AF3" w:rsidP="00CB7AF3">
      <w:pPr>
        <w:suppressAutoHyphens w:val="0"/>
        <w:ind w:firstLine="540"/>
        <w:jc w:val="center"/>
        <w:rPr>
          <w:b/>
          <w:bCs/>
          <w:sz w:val="28"/>
          <w:szCs w:val="28"/>
        </w:rPr>
      </w:pPr>
      <w:r w:rsidRPr="00E153AC">
        <w:rPr>
          <w:b/>
          <w:bCs/>
          <w:sz w:val="28"/>
          <w:szCs w:val="28"/>
        </w:rPr>
        <w:t>(муниципальным) учреждениям), индивидуальным</w:t>
      </w:r>
    </w:p>
    <w:p w:rsidR="00CB7AF3" w:rsidRPr="00E153AC" w:rsidRDefault="00CB7AF3" w:rsidP="00CB7AF3">
      <w:pPr>
        <w:suppressAutoHyphens w:val="0"/>
        <w:ind w:firstLine="540"/>
        <w:jc w:val="center"/>
        <w:rPr>
          <w:sz w:val="28"/>
          <w:szCs w:val="28"/>
        </w:rPr>
      </w:pPr>
      <w:r w:rsidRPr="00E153AC">
        <w:rPr>
          <w:b/>
          <w:bCs/>
          <w:sz w:val="28"/>
          <w:szCs w:val="28"/>
        </w:rPr>
        <w:t>предпринимателям, физическим лицам</w:t>
      </w:r>
    </w:p>
    <w:p w:rsidR="00CB7AF3" w:rsidRPr="00E153AC" w:rsidRDefault="00CB7AF3" w:rsidP="00CB7AF3">
      <w:pPr>
        <w:suppressAutoHyphens w:val="0"/>
        <w:ind w:firstLine="540"/>
        <w:jc w:val="both"/>
        <w:rPr>
          <w:b/>
          <w:sz w:val="28"/>
          <w:szCs w:val="28"/>
        </w:rPr>
      </w:pPr>
    </w:p>
    <w:p w:rsidR="00CB7AF3" w:rsidRPr="00E153AC" w:rsidRDefault="00CB7AF3" w:rsidP="00CB7AF3">
      <w:pPr>
        <w:suppressAutoHyphens w:val="0"/>
        <w:ind w:firstLine="540"/>
        <w:jc w:val="both"/>
        <w:rPr>
          <w:sz w:val="28"/>
          <w:szCs w:val="28"/>
        </w:rPr>
      </w:pPr>
      <w:r w:rsidRPr="00E153AC">
        <w:rPr>
          <w:sz w:val="28"/>
          <w:szCs w:val="28"/>
        </w:rPr>
        <w:t xml:space="preserve">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sz w:val="28"/>
          <w:szCs w:val="28"/>
        </w:rPr>
        <w:t xml:space="preserve">городского поселения Чамзинка </w:t>
      </w:r>
      <w:r w:rsidRPr="00E153AC">
        <w:rPr>
          <w:sz w:val="28"/>
          <w:szCs w:val="28"/>
        </w:rPr>
        <w:t xml:space="preserve">Чамзинского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w:t>
      </w:r>
      <w:r>
        <w:rPr>
          <w:sz w:val="28"/>
          <w:szCs w:val="28"/>
        </w:rPr>
        <w:t xml:space="preserve">городского поселения Чамзинка </w:t>
      </w:r>
      <w:r w:rsidRPr="00E153AC">
        <w:rPr>
          <w:sz w:val="28"/>
          <w:szCs w:val="28"/>
        </w:rPr>
        <w:t>Чамзинского муниципального района Республики Мордовия.</w:t>
      </w:r>
    </w:p>
    <w:p w:rsidR="00CB7AF3" w:rsidRDefault="00CB7AF3" w:rsidP="00CB7AF3">
      <w:pPr>
        <w:autoSpaceDE w:val="0"/>
        <w:autoSpaceDN w:val="0"/>
        <w:adjustRightInd w:val="0"/>
        <w:ind w:firstLine="567"/>
        <w:jc w:val="both"/>
        <w:rPr>
          <w:sz w:val="28"/>
          <w:szCs w:val="28"/>
        </w:rPr>
      </w:pPr>
    </w:p>
    <w:p w:rsidR="00CB7AF3" w:rsidRPr="006B496C" w:rsidRDefault="00CB7AF3" w:rsidP="00CB7AF3">
      <w:pPr>
        <w:ind w:firstLine="567"/>
        <w:jc w:val="center"/>
        <w:rPr>
          <w:b/>
          <w:sz w:val="28"/>
          <w:szCs w:val="28"/>
        </w:rPr>
      </w:pPr>
      <w:r>
        <w:rPr>
          <w:b/>
          <w:sz w:val="28"/>
          <w:szCs w:val="28"/>
        </w:rPr>
        <w:t>Статья 7</w:t>
      </w:r>
      <w:r w:rsidRPr="006B496C">
        <w:rPr>
          <w:b/>
          <w:sz w:val="28"/>
          <w:szCs w:val="28"/>
        </w:rPr>
        <w:t xml:space="preserve">. </w:t>
      </w:r>
      <w:r>
        <w:rPr>
          <w:b/>
          <w:sz w:val="28"/>
          <w:szCs w:val="28"/>
        </w:rPr>
        <w:t xml:space="preserve">Бюджетные ассигнования Дорожного фонда </w:t>
      </w:r>
      <w:r w:rsidRPr="004F6E2B">
        <w:rPr>
          <w:b/>
          <w:sz w:val="28"/>
          <w:szCs w:val="28"/>
        </w:rPr>
        <w:t>городского поселения Чамзинка Чамзинского</w:t>
      </w:r>
      <w:r>
        <w:rPr>
          <w:b/>
          <w:sz w:val="28"/>
          <w:szCs w:val="28"/>
        </w:rPr>
        <w:t xml:space="preserve"> муниципального района Республики Мордовия</w:t>
      </w:r>
    </w:p>
    <w:p w:rsidR="00CB7AF3" w:rsidRPr="006B496C" w:rsidRDefault="00CB7AF3" w:rsidP="00CB7AF3">
      <w:pPr>
        <w:ind w:firstLine="567"/>
        <w:jc w:val="both"/>
        <w:rPr>
          <w:b/>
          <w:sz w:val="28"/>
          <w:szCs w:val="28"/>
        </w:rPr>
      </w:pPr>
    </w:p>
    <w:p w:rsidR="00CB7AF3" w:rsidRDefault="00CB7AF3" w:rsidP="00CB7AF3">
      <w:pPr>
        <w:ind w:firstLine="567"/>
        <w:jc w:val="both"/>
        <w:rPr>
          <w:sz w:val="28"/>
          <w:szCs w:val="28"/>
        </w:rPr>
      </w:pPr>
      <w:r>
        <w:rPr>
          <w:sz w:val="28"/>
          <w:szCs w:val="28"/>
        </w:rPr>
        <w:t xml:space="preserve">1. Утвердить объем бюджетных ассигнований Дорожного фонда </w:t>
      </w:r>
      <w:r w:rsidRPr="006B496C">
        <w:rPr>
          <w:sz w:val="28"/>
          <w:szCs w:val="28"/>
        </w:rPr>
        <w:t xml:space="preserve">бюджета </w:t>
      </w:r>
      <w:r>
        <w:rPr>
          <w:sz w:val="28"/>
          <w:szCs w:val="28"/>
        </w:rPr>
        <w:t>городского поселения Чамзинка Чамзинского муниципального района Республики Мордовия на 202</w:t>
      </w:r>
      <w:r w:rsidRPr="002D4264">
        <w:rPr>
          <w:sz w:val="28"/>
          <w:szCs w:val="28"/>
        </w:rPr>
        <w:t>5</w:t>
      </w:r>
      <w:r>
        <w:rPr>
          <w:sz w:val="28"/>
          <w:szCs w:val="28"/>
        </w:rPr>
        <w:t xml:space="preserve"> год 10405,30 </w:t>
      </w:r>
      <w:proofErr w:type="spellStart"/>
      <w:proofErr w:type="gramStart"/>
      <w:r>
        <w:rPr>
          <w:sz w:val="28"/>
          <w:szCs w:val="28"/>
        </w:rPr>
        <w:t>тыс.рублей</w:t>
      </w:r>
      <w:proofErr w:type="spellEnd"/>
      <w:proofErr w:type="gramEnd"/>
      <w:r>
        <w:rPr>
          <w:sz w:val="28"/>
          <w:szCs w:val="28"/>
        </w:rPr>
        <w:t>, на 202</w:t>
      </w:r>
      <w:r w:rsidRPr="002D4264">
        <w:rPr>
          <w:sz w:val="28"/>
          <w:szCs w:val="28"/>
        </w:rPr>
        <w:t>6</w:t>
      </w:r>
      <w:r>
        <w:rPr>
          <w:sz w:val="28"/>
          <w:szCs w:val="28"/>
        </w:rPr>
        <w:t xml:space="preserve"> год 11119,84 </w:t>
      </w:r>
      <w:proofErr w:type="spellStart"/>
      <w:r>
        <w:rPr>
          <w:sz w:val="28"/>
          <w:szCs w:val="28"/>
        </w:rPr>
        <w:t>тыс.рублей</w:t>
      </w:r>
      <w:proofErr w:type="spellEnd"/>
      <w:r>
        <w:rPr>
          <w:sz w:val="28"/>
          <w:szCs w:val="28"/>
        </w:rPr>
        <w:t xml:space="preserve"> и на 202</w:t>
      </w:r>
      <w:r w:rsidRPr="002D4264">
        <w:rPr>
          <w:sz w:val="28"/>
          <w:szCs w:val="28"/>
        </w:rPr>
        <w:t>7</w:t>
      </w:r>
      <w:r>
        <w:rPr>
          <w:sz w:val="28"/>
          <w:szCs w:val="28"/>
        </w:rPr>
        <w:t xml:space="preserve"> год в сумме 12965,70 </w:t>
      </w:r>
      <w:proofErr w:type="spellStart"/>
      <w:r>
        <w:rPr>
          <w:sz w:val="28"/>
          <w:szCs w:val="28"/>
        </w:rPr>
        <w:t>тыс.рублей</w:t>
      </w:r>
      <w:proofErr w:type="spellEnd"/>
      <w:r>
        <w:rPr>
          <w:sz w:val="28"/>
          <w:szCs w:val="28"/>
        </w:rPr>
        <w:t>.</w:t>
      </w:r>
    </w:p>
    <w:p w:rsidR="00CB7AF3" w:rsidRDefault="00CB7AF3" w:rsidP="00CB7AF3">
      <w:pPr>
        <w:autoSpaceDE w:val="0"/>
        <w:ind w:firstLine="709"/>
        <w:jc w:val="both"/>
        <w:rPr>
          <w:sz w:val="28"/>
          <w:szCs w:val="28"/>
        </w:rPr>
      </w:pPr>
      <w:r>
        <w:rPr>
          <w:sz w:val="28"/>
          <w:szCs w:val="28"/>
        </w:rPr>
        <w:t>2. Бюджетные ассигнования Дорожного фонда городского поселения Чамзинка Чамзинского муниципального района Республики Мордовия направляются:</w:t>
      </w:r>
    </w:p>
    <w:p w:rsidR="00CB7AF3" w:rsidRDefault="00CB7AF3" w:rsidP="00CB7AF3">
      <w:pPr>
        <w:autoSpaceDE w:val="0"/>
        <w:ind w:firstLine="709"/>
        <w:jc w:val="both"/>
        <w:rPr>
          <w:sz w:val="28"/>
          <w:szCs w:val="28"/>
        </w:rPr>
      </w:pPr>
      <w:r>
        <w:rPr>
          <w:sz w:val="28"/>
          <w:szCs w:val="28"/>
        </w:rPr>
        <w:t>в 202</w:t>
      </w:r>
      <w:r w:rsidRPr="003B183E">
        <w:rPr>
          <w:sz w:val="28"/>
          <w:szCs w:val="28"/>
        </w:rPr>
        <w:t>5</w:t>
      </w:r>
      <w:r>
        <w:rPr>
          <w:sz w:val="28"/>
          <w:szCs w:val="28"/>
        </w:rPr>
        <w:t xml:space="preserve"> году:</w:t>
      </w:r>
    </w:p>
    <w:p w:rsidR="00CB7AF3" w:rsidRDefault="00CB7AF3" w:rsidP="00CB7AF3">
      <w:pPr>
        <w:ind w:firstLine="709"/>
        <w:jc w:val="both"/>
        <w:rPr>
          <w:sz w:val="28"/>
          <w:szCs w:val="28"/>
        </w:rPr>
      </w:pPr>
      <w:r>
        <w:rPr>
          <w:sz w:val="28"/>
          <w:szCs w:val="28"/>
        </w:rPr>
        <w:t xml:space="preserve">в сумме 10405,30 </w:t>
      </w:r>
      <w:proofErr w:type="spellStart"/>
      <w:proofErr w:type="gramStart"/>
      <w:r>
        <w:rPr>
          <w:sz w:val="28"/>
          <w:szCs w:val="28"/>
        </w:rPr>
        <w:t>тыс.рублей</w:t>
      </w:r>
      <w:proofErr w:type="spellEnd"/>
      <w:proofErr w:type="gramEnd"/>
      <w:r>
        <w:rPr>
          <w:sz w:val="28"/>
          <w:szCs w:val="28"/>
        </w:rPr>
        <w:t xml:space="preserve"> на осуществление текущего ямочного ремонта и содержание автомобильных дорог местного значения в границах городского поселения </w:t>
      </w:r>
    </w:p>
    <w:p w:rsidR="00CB7AF3" w:rsidRDefault="00CB7AF3" w:rsidP="00CB7AF3">
      <w:pPr>
        <w:ind w:firstLine="709"/>
        <w:jc w:val="both"/>
        <w:rPr>
          <w:sz w:val="28"/>
          <w:szCs w:val="28"/>
        </w:rPr>
      </w:pPr>
      <w:r>
        <w:rPr>
          <w:sz w:val="28"/>
          <w:szCs w:val="28"/>
        </w:rPr>
        <w:t>в 202</w:t>
      </w:r>
      <w:r w:rsidRPr="003B183E">
        <w:rPr>
          <w:sz w:val="28"/>
          <w:szCs w:val="28"/>
        </w:rPr>
        <w:t>6</w:t>
      </w:r>
      <w:r>
        <w:rPr>
          <w:sz w:val="28"/>
          <w:szCs w:val="28"/>
        </w:rPr>
        <w:t xml:space="preserve"> году:</w:t>
      </w:r>
    </w:p>
    <w:p w:rsidR="00CB7AF3" w:rsidRDefault="00CB7AF3" w:rsidP="00CB7AF3">
      <w:pPr>
        <w:ind w:firstLine="709"/>
        <w:jc w:val="both"/>
        <w:rPr>
          <w:sz w:val="28"/>
          <w:szCs w:val="28"/>
        </w:rPr>
      </w:pPr>
      <w:r>
        <w:rPr>
          <w:sz w:val="28"/>
          <w:szCs w:val="28"/>
        </w:rPr>
        <w:t xml:space="preserve">в сумме 11119,84 </w:t>
      </w:r>
      <w:proofErr w:type="spellStart"/>
      <w:proofErr w:type="gramStart"/>
      <w:r>
        <w:rPr>
          <w:sz w:val="28"/>
          <w:szCs w:val="28"/>
        </w:rPr>
        <w:t>тыс.рублей</w:t>
      </w:r>
      <w:proofErr w:type="spellEnd"/>
      <w:proofErr w:type="gramEnd"/>
      <w:r>
        <w:rPr>
          <w:sz w:val="28"/>
          <w:szCs w:val="28"/>
        </w:rPr>
        <w:t xml:space="preserve"> на осуществление текущего ямочного ремонта и содержание автомобильных дорог местного значения в границах городского поселения.</w:t>
      </w:r>
    </w:p>
    <w:p w:rsidR="00CB7AF3" w:rsidRDefault="00CB7AF3" w:rsidP="00CB7AF3">
      <w:pPr>
        <w:ind w:firstLine="709"/>
        <w:jc w:val="both"/>
        <w:rPr>
          <w:sz w:val="28"/>
          <w:szCs w:val="28"/>
        </w:rPr>
      </w:pPr>
      <w:r>
        <w:rPr>
          <w:sz w:val="28"/>
          <w:szCs w:val="28"/>
        </w:rPr>
        <w:t>в 202</w:t>
      </w:r>
      <w:r w:rsidRPr="003B183E">
        <w:rPr>
          <w:sz w:val="28"/>
          <w:szCs w:val="28"/>
        </w:rPr>
        <w:t>7</w:t>
      </w:r>
      <w:r>
        <w:rPr>
          <w:sz w:val="28"/>
          <w:szCs w:val="28"/>
        </w:rPr>
        <w:t xml:space="preserve"> году:</w:t>
      </w:r>
    </w:p>
    <w:p w:rsidR="00CB7AF3" w:rsidRDefault="00CB7AF3" w:rsidP="00CB7AF3">
      <w:pPr>
        <w:ind w:firstLine="709"/>
        <w:jc w:val="both"/>
        <w:rPr>
          <w:sz w:val="28"/>
          <w:szCs w:val="28"/>
        </w:rPr>
      </w:pPr>
      <w:r>
        <w:rPr>
          <w:sz w:val="28"/>
          <w:szCs w:val="28"/>
        </w:rPr>
        <w:t xml:space="preserve">в сумме 12965,70 </w:t>
      </w:r>
      <w:proofErr w:type="spellStart"/>
      <w:proofErr w:type="gramStart"/>
      <w:r>
        <w:rPr>
          <w:sz w:val="28"/>
          <w:szCs w:val="28"/>
        </w:rPr>
        <w:t>тыс.рублей</w:t>
      </w:r>
      <w:proofErr w:type="spellEnd"/>
      <w:proofErr w:type="gramEnd"/>
      <w:r>
        <w:rPr>
          <w:sz w:val="28"/>
          <w:szCs w:val="28"/>
        </w:rPr>
        <w:t xml:space="preserve"> на осуществление текущего ямочного ремонта и содержание автомобильных дорог местного значения в границах городского поселения.</w:t>
      </w:r>
    </w:p>
    <w:p w:rsidR="00CB7AF3" w:rsidRDefault="00CB7AF3" w:rsidP="00CB7AF3">
      <w:pPr>
        <w:ind w:firstLine="567"/>
        <w:jc w:val="both"/>
        <w:rPr>
          <w:sz w:val="28"/>
          <w:szCs w:val="28"/>
        </w:rPr>
      </w:pPr>
    </w:p>
    <w:p w:rsidR="00CB7AF3" w:rsidRDefault="00CB7AF3" w:rsidP="00CB7AF3">
      <w:pPr>
        <w:ind w:firstLine="567"/>
        <w:jc w:val="both"/>
        <w:rPr>
          <w:sz w:val="28"/>
          <w:szCs w:val="28"/>
        </w:rPr>
      </w:pPr>
    </w:p>
    <w:p w:rsidR="00CB7AF3" w:rsidRDefault="00CB7AF3" w:rsidP="00CB7AF3">
      <w:pPr>
        <w:ind w:firstLine="567"/>
        <w:jc w:val="both"/>
        <w:rPr>
          <w:sz w:val="28"/>
          <w:szCs w:val="28"/>
        </w:rPr>
      </w:pPr>
    </w:p>
    <w:p w:rsidR="00CB7AF3" w:rsidRDefault="00CB7AF3" w:rsidP="00CB7AF3">
      <w:pPr>
        <w:tabs>
          <w:tab w:val="left" w:pos="540"/>
        </w:tabs>
        <w:ind w:firstLine="540"/>
        <w:jc w:val="both"/>
        <w:rPr>
          <w:b/>
          <w:sz w:val="28"/>
          <w:szCs w:val="28"/>
        </w:rPr>
      </w:pPr>
    </w:p>
    <w:p w:rsidR="00CB7AF3" w:rsidRDefault="00CB7AF3" w:rsidP="00CB7AF3">
      <w:pPr>
        <w:tabs>
          <w:tab w:val="left" w:pos="540"/>
        </w:tabs>
        <w:ind w:firstLine="540"/>
        <w:jc w:val="both"/>
        <w:rPr>
          <w:b/>
          <w:sz w:val="28"/>
          <w:szCs w:val="28"/>
        </w:rPr>
      </w:pPr>
      <w:r w:rsidRPr="00C87C73">
        <w:rPr>
          <w:b/>
          <w:sz w:val="28"/>
          <w:szCs w:val="28"/>
        </w:rPr>
        <w:t xml:space="preserve">Статья </w:t>
      </w:r>
      <w:r>
        <w:rPr>
          <w:b/>
          <w:sz w:val="28"/>
          <w:szCs w:val="28"/>
        </w:rPr>
        <w:t>8</w:t>
      </w:r>
      <w:r w:rsidRPr="00C87C73">
        <w:rPr>
          <w:b/>
          <w:sz w:val="28"/>
          <w:szCs w:val="28"/>
        </w:rPr>
        <w:t>. Межбюджетн</w:t>
      </w:r>
      <w:r>
        <w:rPr>
          <w:b/>
          <w:sz w:val="28"/>
          <w:szCs w:val="28"/>
        </w:rPr>
        <w:t>ые трансферты</w:t>
      </w:r>
    </w:p>
    <w:p w:rsidR="00CB7AF3" w:rsidRPr="00C87C73" w:rsidRDefault="00CB7AF3" w:rsidP="00CB7AF3">
      <w:pPr>
        <w:tabs>
          <w:tab w:val="left" w:pos="540"/>
        </w:tabs>
        <w:ind w:firstLine="540"/>
        <w:jc w:val="both"/>
        <w:rPr>
          <w:b/>
          <w:sz w:val="28"/>
          <w:szCs w:val="28"/>
        </w:rPr>
      </w:pPr>
    </w:p>
    <w:p w:rsidR="00CB7AF3" w:rsidRDefault="00CB7AF3" w:rsidP="00CB7AF3">
      <w:pPr>
        <w:ind w:firstLine="540"/>
        <w:jc w:val="both"/>
        <w:rPr>
          <w:sz w:val="28"/>
          <w:szCs w:val="28"/>
        </w:rPr>
      </w:pPr>
      <w:r>
        <w:rPr>
          <w:sz w:val="28"/>
          <w:szCs w:val="28"/>
        </w:rPr>
        <w:t>Межбюджетные трансферты из бюджета городского поселения Чамзинка Чамзинского муниципального района Республики Мордовия не предоставляются.</w:t>
      </w:r>
    </w:p>
    <w:p w:rsidR="00CB7AF3" w:rsidRDefault="00CB7AF3" w:rsidP="00CB7AF3">
      <w:pPr>
        <w:pStyle w:val="ConsNormal"/>
        <w:ind w:right="0" w:firstLine="567"/>
        <w:jc w:val="both"/>
        <w:rPr>
          <w:rFonts w:ascii="Times New Roman" w:hAnsi="Times New Roman" w:cs="Times New Roman"/>
          <w:b/>
          <w:sz w:val="28"/>
          <w:szCs w:val="28"/>
        </w:rPr>
      </w:pPr>
    </w:p>
    <w:p w:rsidR="00CB7AF3" w:rsidRDefault="00CB7AF3" w:rsidP="00CB7AF3">
      <w:pPr>
        <w:pStyle w:val="ConsNormal"/>
        <w:ind w:right="0" w:firstLine="567"/>
        <w:jc w:val="both"/>
        <w:rPr>
          <w:rFonts w:ascii="Times New Roman" w:hAnsi="Times New Roman" w:cs="Times New Roman"/>
          <w:b/>
          <w:sz w:val="28"/>
          <w:szCs w:val="28"/>
        </w:rPr>
      </w:pPr>
      <w:r>
        <w:rPr>
          <w:rFonts w:ascii="Times New Roman" w:hAnsi="Times New Roman" w:cs="Times New Roman"/>
          <w:b/>
          <w:sz w:val="28"/>
          <w:szCs w:val="28"/>
        </w:rPr>
        <w:t>Статья 9.</w:t>
      </w:r>
      <w:r>
        <w:rPr>
          <w:rFonts w:ascii="Times New Roman" w:hAnsi="Times New Roman" w:cs="Times New Roman"/>
          <w:sz w:val="28"/>
          <w:szCs w:val="28"/>
        </w:rPr>
        <w:t xml:space="preserve"> </w:t>
      </w:r>
      <w:r>
        <w:rPr>
          <w:rFonts w:ascii="Times New Roman" w:hAnsi="Times New Roman" w:cs="Times New Roman"/>
          <w:b/>
          <w:sz w:val="28"/>
          <w:szCs w:val="28"/>
        </w:rPr>
        <w:t>Резервный фонд администрации городского поселения Чамзинка Чамзинского муниципального района Республики Мордовия</w:t>
      </w:r>
    </w:p>
    <w:p w:rsidR="00CB7AF3" w:rsidRDefault="00CB7AF3" w:rsidP="00CB7AF3">
      <w:pPr>
        <w:pStyle w:val="ConsNormal"/>
        <w:ind w:right="0" w:firstLine="567"/>
        <w:jc w:val="center"/>
        <w:rPr>
          <w:rFonts w:ascii="Times New Roman" w:hAnsi="Times New Roman" w:cs="Times New Roman"/>
          <w:b/>
          <w:sz w:val="28"/>
          <w:szCs w:val="28"/>
        </w:rPr>
      </w:pPr>
    </w:p>
    <w:p w:rsidR="00CB7AF3" w:rsidRDefault="00CB7AF3" w:rsidP="00CB7AF3">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t>1. Установить размер Резервного фонда городского поселения Чамзинка Чамзинского муниципального района Республики Мордовия на 202</w:t>
      </w:r>
      <w:r w:rsidRPr="002D4264">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Pr="002D4264">
        <w:rPr>
          <w:rFonts w:ascii="Times New Roman" w:hAnsi="Times New Roman" w:cs="Times New Roman"/>
          <w:sz w:val="28"/>
          <w:szCs w:val="28"/>
        </w:rPr>
        <w:t>6</w:t>
      </w:r>
      <w:r>
        <w:rPr>
          <w:rFonts w:ascii="Times New Roman" w:hAnsi="Times New Roman" w:cs="Times New Roman"/>
          <w:sz w:val="28"/>
          <w:szCs w:val="28"/>
        </w:rPr>
        <w:t xml:space="preserve"> и 202</w:t>
      </w:r>
      <w:r w:rsidRPr="002D4264">
        <w:rPr>
          <w:rFonts w:ascii="Times New Roman" w:hAnsi="Times New Roman" w:cs="Times New Roman"/>
          <w:sz w:val="28"/>
          <w:szCs w:val="28"/>
        </w:rPr>
        <w:t xml:space="preserve">7 </w:t>
      </w:r>
      <w:r>
        <w:rPr>
          <w:rFonts w:ascii="Times New Roman" w:hAnsi="Times New Roman" w:cs="Times New Roman"/>
          <w:sz w:val="28"/>
          <w:szCs w:val="28"/>
        </w:rPr>
        <w:t xml:space="preserve">годов в сумме 80,0 </w:t>
      </w:r>
      <w:proofErr w:type="spellStart"/>
      <w:proofErr w:type="gramStart"/>
      <w:r>
        <w:rPr>
          <w:rFonts w:ascii="Times New Roman" w:hAnsi="Times New Roman" w:cs="Times New Roman"/>
          <w:sz w:val="28"/>
          <w:szCs w:val="28"/>
        </w:rPr>
        <w:t>тыс.рублей</w:t>
      </w:r>
      <w:proofErr w:type="spellEnd"/>
      <w:proofErr w:type="gramEnd"/>
      <w:r>
        <w:rPr>
          <w:rFonts w:ascii="Times New Roman" w:hAnsi="Times New Roman" w:cs="Times New Roman"/>
          <w:sz w:val="28"/>
          <w:szCs w:val="28"/>
        </w:rPr>
        <w:t xml:space="preserve"> ежегодно.</w:t>
      </w:r>
    </w:p>
    <w:p w:rsidR="00CB7AF3" w:rsidRDefault="00CB7AF3" w:rsidP="00CB7AF3">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t>2. Средства Резервного фонда администрации городского поселения Чамзинка Чамзинского муниципального района Республики Мордовия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B7AF3" w:rsidRDefault="00CB7AF3" w:rsidP="00CB7AF3">
      <w:pPr>
        <w:autoSpaceDE w:val="0"/>
        <w:ind w:firstLine="567"/>
        <w:jc w:val="both"/>
        <w:rPr>
          <w:sz w:val="28"/>
          <w:szCs w:val="28"/>
        </w:rPr>
      </w:pPr>
      <w:r>
        <w:rPr>
          <w:sz w:val="28"/>
          <w:szCs w:val="28"/>
        </w:rPr>
        <w:t>3. Бюджетные ассигнования Резервного фонда Администрации городского поселения Чамзинка Чамзинского муниципального района Республики Мордовия, предусмотренные в составе бюджета поселения, используются по решению Администрации городского поселения Чамзинка в порядке, установленном Администрацией городского поселения Чамзинка.</w:t>
      </w:r>
    </w:p>
    <w:p w:rsidR="00CB7AF3" w:rsidRDefault="00CB7AF3" w:rsidP="00CB7AF3">
      <w:pPr>
        <w:autoSpaceDE w:val="0"/>
        <w:ind w:firstLine="567"/>
        <w:jc w:val="both"/>
        <w:rPr>
          <w:sz w:val="28"/>
          <w:szCs w:val="28"/>
        </w:rPr>
      </w:pPr>
    </w:p>
    <w:p w:rsidR="00CB7AF3" w:rsidRPr="00FB6501" w:rsidRDefault="00CB7AF3" w:rsidP="00CB7AF3">
      <w:pPr>
        <w:suppressAutoHyphens w:val="0"/>
        <w:autoSpaceDE w:val="0"/>
        <w:autoSpaceDN w:val="0"/>
        <w:adjustRightInd w:val="0"/>
        <w:ind w:firstLine="540"/>
        <w:jc w:val="center"/>
        <w:rPr>
          <w:b/>
          <w:sz w:val="28"/>
          <w:szCs w:val="28"/>
        </w:rPr>
      </w:pPr>
      <w:r w:rsidRPr="00FB6501">
        <w:rPr>
          <w:b/>
          <w:sz w:val="28"/>
          <w:szCs w:val="28"/>
        </w:rPr>
        <w:t>Статья 1</w:t>
      </w:r>
      <w:r>
        <w:rPr>
          <w:b/>
          <w:sz w:val="28"/>
          <w:szCs w:val="28"/>
        </w:rPr>
        <w:t>0</w:t>
      </w:r>
      <w:r w:rsidRPr="00FB6501">
        <w:rPr>
          <w:b/>
          <w:sz w:val="28"/>
          <w:szCs w:val="28"/>
        </w:rPr>
        <w:t>.</w:t>
      </w:r>
      <w:r w:rsidRPr="00FB6501">
        <w:rPr>
          <w:sz w:val="28"/>
          <w:szCs w:val="28"/>
        </w:rPr>
        <w:t xml:space="preserve"> </w:t>
      </w:r>
      <w:r w:rsidRPr="00FB6501">
        <w:rPr>
          <w:b/>
          <w:sz w:val="28"/>
          <w:szCs w:val="28"/>
        </w:rPr>
        <w:t>Объем бюджетных ассигнований на исполнение публичных</w:t>
      </w:r>
    </w:p>
    <w:p w:rsidR="00CB7AF3" w:rsidRPr="00FB6501" w:rsidRDefault="00CB7AF3" w:rsidP="00CB7AF3">
      <w:pPr>
        <w:suppressAutoHyphens w:val="0"/>
        <w:autoSpaceDE w:val="0"/>
        <w:autoSpaceDN w:val="0"/>
        <w:adjustRightInd w:val="0"/>
        <w:ind w:firstLine="540"/>
        <w:jc w:val="center"/>
        <w:rPr>
          <w:b/>
          <w:sz w:val="28"/>
          <w:szCs w:val="28"/>
        </w:rPr>
      </w:pPr>
      <w:r w:rsidRPr="00FB6501">
        <w:rPr>
          <w:b/>
          <w:sz w:val="28"/>
          <w:szCs w:val="28"/>
        </w:rPr>
        <w:t xml:space="preserve">нормативных обязательств </w:t>
      </w:r>
      <w:r>
        <w:rPr>
          <w:b/>
          <w:sz w:val="28"/>
          <w:szCs w:val="28"/>
        </w:rPr>
        <w:t>городского</w:t>
      </w:r>
      <w:r w:rsidRPr="00FB6501">
        <w:rPr>
          <w:b/>
          <w:sz w:val="28"/>
          <w:szCs w:val="28"/>
        </w:rPr>
        <w:t xml:space="preserve"> поселения</w:t>
      </w:r>
      <w:r>
        <w:rPr>
          <w:b/>
          <w:sz w:val="28"/>
          <w:szCs w:val="28"/>
        </w:rPr>
        <w:t xml:space="preserve"> Чамзинка</w:t>
      </w:r>
    </w:p>
    <w:p w:rsidR="00CB7AF3" w:rsidRPr="00FB6501" w:rsidRDefault="00CB7AF3" w:rsidP="00CB7AF3">
      <w:pPr>
        <w:suppressAutoHyphens w:val="0"/>
        <w:autoSpaceDE w:val="0"/>
        <w:autoSpaceDN w:val="0"/>
        <w:adjustRightInd w:val="0"/>
        <w:ind w:firstLine="540"/>
        <w:jc w:val="center"/>
        <w:rPr>
          <w:b/>
          <w:sz w:val="28"/>
          <w:szCs w:val="28"/>
        </w:rPr>
      </w:pPr>
      <w:r w:rsidRPr="00FB6501">
        <w:rPr>
          <w:b/>
          <w:sz w:val="28"/>
          <w:szCs w:val="28"/>
        </w:rPr>
        <w:t>Чамзинского муниципального района Республики Мордовия</w:t>
      </w:r>
    </w:p>
    <w:p w:rsidR="00CB7AF3" w:rsidRPr="00FB6501" w:rsidRDefault="00CB7AF3" w:rsidP="00CB7AF3">
      <w:pPr>
        <w:suppressAutoHyphens w:val="0"/>
        <w:autoSpaceDE w:val="0"/>
        <w:autoSpaceDN w:val="0"/>
        <w:adjustRightInd w:val="0"/>
        <w:ind w:firstLine="540"/>
        <w:jc w:val="both"/>
        <w:rPr>
          <w:b/>
        </w:rPr>
      </w:pPr>
    </w:p>
    <w:p w:rsidR="00CB7AF3" w:rsidRPr="00FB6501" w:rsidRDefault="00CB7AF3" w:rsidP="00CB7AF3">
      <w:pPr>
        <w:suppressAutoHyphens w:val="0"/>
        <w:autoSpaceDE w:val="0"/>
        <w:autoSpaceDN w:val="0"/>
        <w:adjustRightInd w:val="0"/>
        <w:ind w:firstLine="540"/>
        <w:jc w:val="both"/>
        <w:rPr>
          <w:sz w:val="28"/>
          <w:szCs w:val="28"/>
        </w:rPr>
      </w:pPr>
      <w:r w:rsidRPr="00FB6501">
        <w:rPr>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Pr="00334E06">
        <w:rPr>
          <w:sz w:val="28"/>
          <w:szCs w:val="28"/>
        </w:rPr>
        <w:t>5</w:t>
      </w:r>
      <w:r w:rsidRPr="00FB6501">
        <w:rPr>
          <w:sz w:val="28"/>
          <w:szCs w:val="28"/>
        </w:rPr>
        <w:t xml:space="preserve"> год в сумме </w:t>
      </w:r>
      <w:r w:rsidRPr="00334E06">
        <w:rPr>
          <w:sz w:val="28"/>
          <w:szCs w:val="28"/>
        </w:rPr>
        <w:t>224.60</w:t>
      </w:r>
      <w:r w:rsidRPr="00FB6501">
        <w:rPr>
          <w:sz w:val="28"/>
          <w:szCs w:val="28"/>
        </w:rPr>
        <w:t xml:space="preserve"> тыс. рублей, на 20</w:t>
      </w:r>
      <w:r w:rsidRPr="00334E06">
        <w:rPr>
          <w:sz w:val="28"/>
          <w:szCs w:val="28"/>
        </w:rPr>
        <w:t>26</w:t>
      </w:r>
      <w:r w:rsidRPr="00FB6501">
        <w:rPr>
          <w:sz w:val="28"/>
          <w:szCs w:val="28"/>
        </w:rPr>
        <w:t xml:space="preserve"> год – </w:t>
      </w:r>
      <w:r w:rsidRPr="00334E06">
        <w:rPr>
          <w:sz w:val="28"/>
          <w:szCs w:val="28"/>
        </w:rPr>
        <w:t>234.60</w:t>
      </w:r>
      <w:r w:rsidRPr="00FB6501">
        <w:rPr>
          <w:sz w:val="28"/>
          <w:szCs w:val="28"/>
        </w:rPr>
        <w:t xml:space="preserve"> тыс. рублей, на 202</w:t>
      </w:r>
      <w:r w:rsidRPr="00334E06">
        <w:rPr>
          <w:sz w:val="28"/>
          <w:szCs w:val="28"/>
        </w:rPr>
        <w:t>7</w:t>
      </w:r>
      <w:r w:rsidRPr="00FB6501">
        <w:rPr>
          <w:sz w:val="28"/>
          <w:szCs w:val="28"/>
        </w:rPr>
        <w:t xml:space="preserve"> год – </w:t>
      </w:r>
      <w:r w:rsidRPr="00334E06">
        <w:rPr>
          <w:sz w:val="28"/>
          <w:szCs w:val="28"/>
        </w:rPr>
        <w:t>234.60</w:t>
      </w:r>
      <w:r w:rsidRPr="00FB6501">
        <w:rPr>
          <w:sz w:val="28"/>
          <w:szCs w:val="28"/>
        </w:rPr>
        <w:t xml:space="preserve"> тыс. рублей.</w:t>
      </w:r>
    </w:p>
    <w:p w:rsidR="00CB7AF3" w:rsidRDefault="00CB7AF3" w:rsidP="00CB7AF3">
      <w:pPr>
        <w:tabs>
          <w:tab w:val="left" w:pos="540"/>
        </w:tabs>
        <w:ind w:firstLine="567"/>
        <w:jc w:val="both"/>
        <w:rPr>
          <w:b/>
          <w:sz w:val="28"/>
          <w:szCs w:val="28"/>
        </w:rPr>
      </w:pPr>
    </w:p>
    <w:p w:rsidR="00CB7AF3" w:rsidRPr="00C87C73" w:rsidRDefault="00CB7AF3" w:rsidP="00CB7AF3">
      <w:pPr>
        <w:pStyle w:val="ConsNonformat"/>
        <w:ind w:right="0" w:firstLine="567"/>
        <w:jc w:val="both"/>
        <w:rPr>
          <w:rFonts w:ascii="Times New Roman" w:hAnsi="Times New Roman" w:cs="Times New Roman"/>
          <w:b/>
          <w:sz w:val="28"/>
          <w:szCs w:val="28"/>
        </w:rPr>
      </w:pPr>
      <w:r w:rsidRPr="00C87C73">
        <w:rPr>
          <w:rFonts w:ascii="Times New Roman" w:hAnsi="Times New Roman" w:cs="Times New Roman"/>
          <w:b/>
          <w:sz w:val="28"/>
          <w:szCs w:val="28"/>
        </w:rPr>
        <w:t>Статья 1</w:t>
      </w:r>
      <w:r>
        <w:rPr>
          <w:rFonts w:ascii="Times New Roman" w:hAnsi="Times New Roman" w:cs="Times New Roman"/>
          <w:b/>
          <w:sz w:val="28"/>
          <w:szCs w:val="28"/>
        </w:rPr>
        <w:t>1</w:t>
      </w:r>
      <w:r w:rsidRPr="00C87C73">
        <w:rPr>
          <w:rFonts w:ascii="Times New Roman" w:hAnsi="Times New Roman" w:cs="Times New Roman"/>
          <w:b/>
          <w:sz w:val="28"/>
          <w:szCs w:val="28"/>
        </w:rPr>
        <w:t xml:space="preserve">. Муниципальные внутренние заимствования </w:t>
      </w:r>
      <w:r w:rsidRPr="00117590">
        <w:rPr>
          <w:rFonts w:ascii="Times New Roman" w:hAnsi="Times New Roman" w:cs="Times New Roman"/>
          <w:b/>
          <w:sz w:val="28"/>
          <w:szCs w:val="28"/>
        </w:rPr>
        <w:t xml:space="preserve">городского поселения Чамзинка </w:t>
      </w:r>
      <w:r w:rsidRPr="00C87C73">
        <w:rPr>
          <w:rFonts w:ascii="Times New Roman" w:hAnsi="Times New Roman" w:cs="Times New Roman"/>
          <w:b/>
          <w:sz w:val="28"/>
          <w:szCs w:val="28"/>
        </w:rPr>
        <w:t>Чамзинского муниципального района</w:t>
      </w:r>
      <w:r>
        <w:rPr>
          <w:rFonts w:ascii="Times New Roman" w:hAnsi="Times New Roman" w:cs="Times New Roman"/>
          <w:b/>
          <w:sz w:val="28"/>
          <w:szCs w:val="28"/>
        </w:rPr>
        <w:t xml:space="preserve"> Республики Мордовия</w:t>
      </w:r>
    </w:p>
    <w:p w:rsidR="00CB7AF3" w:rsidRDefault="00CB7AF3" w:rsidP="00CB7AF3">
      <w:pPr>
        <w:autoSpaceDE w:val="0"/>
        <w:autoSpaceDN w:val="0"/>
        <w:adjustRightInd w:val="0"/>
        <w:spacing w:line="228" w:lineRule="auto"/>
        <w:ind w:firstLine="567"/>
        <w:jc w:val="both"/>
        <w:rPr>
          <w:sz w:val="28"/>
          <w:szCs w:val="28"/>
        </w:rPr>
      </w:pPr>
    </w:p>
    <w:p w:rsidR="00CB7AF3" w:rsidRDefault="00CB7AF3" w:rsidP="00CB7AF3">
      <w:pPr>
        <w:autoSpaceDE w:val="0"/>
        <w:spacing w:line="228" w:lineRule="auto"/>
        <w:ind w:firstLine="567"/>
        <w:jc w:val="both"/>
        <w:rPr>
          <w:sz w:val="28"/>
          <w:szCs w:val="28"/>
        </w:rPr>
      </w:pPr>
      <w:r>
        <w:rPr>
          <w:sz w:val="28"/>
          <w:szCs w:val="28"/>
        </w:rPr>
        <w:t>1. Право осуществления муниципальных внутренних заимствований городского поселения Чамзинка Чамзинского муниципального района Республики Мордовия от имени городского поселения Чамзинка Чамзинского муниципального района Республики Мордовия принадлежит Администрации городского поселения Чамзинка Чамзинского муниципального района Республики Мордовия.</w:t>
      </w:r>
    </w:p>
    <w:p w:rsidR="00CB7AF3" w:rsidRDefault="00CB7AF3" w:rsidP="00CB7AF3">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rPr>
        <w:t>2. Утвердить источники финансирования дефицита местного бюджета согласно приложению 6 к настоящему Решению.</w:t>
      </w:r>
    </w:p>
    <w:p w:rsidR="00CB7AF3" w:rsidRDefault="00CB7AF3" w:rsidP="00CB7AF3">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lastRenderedPageBreak/>
        <w:t>3. Утвердить Программу муниципальных заимствований городского поселения Чамзинка Чамзинского муниципального района согласно приложению 7 к настоящему Решению.</w:t>
      </w:r>
    </w:p>
    <w:p w:rsidR="00CB7AF3" w:rsidRDefault="00CB7AF3" w:rsidP="00CB7AF3">
      <w:pPr>
        <w:pStyle w:val="ConsNonformat"/>
        <w:ind w:righ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Установить предельный объем заимствований городского поселения Чамзинка Чамзинского муниципального района на 202</w:t>
      </w:r>
      <w:r w:rsidRPr="00334E06">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год в сумме 0,0 </w:t>
      </w:r>
      <w:proofErr w:type="spellStart"/>
      <w:proofErr w:type="gramStart"/>
      <w:r>
        <w:rPr>
          <w:rFonts w:ascii="Times New Roman" w:hAnsi="Times New Roman" w:cs="Times New Roman"/>
          <w:sz w:val="28"/>
          <w:szCs w:val="28"/>
          <w:shd w:val="clear" w:color="auto" w:fill="FFFFFF"/>
        </w:rPr>
        <w:t>тыс.рублей</w:t>
      </w:r>
      <w:proofErr w:type="spellEnd"/>
      <w:proofErr w:type="gramEnd"/>
      <w:r>
        <w:rPr>
          <w:rFonts w:ascii="Times New Roman" w:hAnsi="Times New Roman" w:cs="Times New Roman"/>
          <w:sz w:val="28"/>
          <w:szCs w:val="28"/>
          <w:shd w:val="clear" w:color="auto" w:fill="FFFFFF"/>
        </w:rPr>
        <w:t>, на 202</w:t>
      </w:r>
      <w:r w:rsidRPr="00334E06">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год – 0,0 </w:t>
      </w:r>
      <w:proofErr w:type="spellStart"/>
      <w:r>
        <w:rPr>
          <w:rFonts w:ascii="Times New Roman" w:hAnsi="Times New Roman" w:cs="Times New Roman"/>
          <w:sz w:val="28"/>
          <w:szCs w:val="28"/>
          <w:shd w:val="clear" w:color="auto" w:fill="FFFFFF"/>
        </w:rPr>
        <w:t>тыс.рублей</w:t>
      </w:r>
      <w:proofErr w:type="spellEnd"/>
      <w:r>
        <w:rPr>
          <w:rFonts w:ascii="Times New Roman" w:hAnsi="Times New Roman" w:cs="Times New Roman"/>
          <w:sz w:val="28"/>
          <w:szCs w:val="28"/>
          <w:shd w:val="clear" w:color="auto" w:fill="FFFFFF"/>
        </w:rPr>
        <w:t>, на 202</w:t>
      </w:r>
      <w:r w:rsidRPr="00334E06">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 0,0 </w:t>
      </w:r>
      <w:proofErr w:type="spellStart"/>
      <w:r>
        <w:rPr>
          <w:rFonts w:ascii="Times New Roman" w:hAnsi="Times New Roman" w:cs="Times New Roman"/>
          <w:sz w:val="28"/>
          <w:szCs w:val="28"/>
          <w:shd w:val="clear" w:color="auto" w:fill="FFFFFF"/>
        </w:rPr>
        <w:t>тыс.рублей</w:t>
      </w:r>
      <w:proofErr w:type="spellEnd"/>
      <w:r>
        <w:rPr>
          <w:rFonts w:ascii="Times New Roman" w:hAnsi="Times New Roman" w:cs="Times New Roman"/>
          <w:sz w:val="28"/>
          <w:szCs w:val="28"/>
          <w:shd w:val="clear" w:color="auto" w:fill="FFFFFF"/>
        </w:rPr>
        <w:t xml:space="preserve">. </w:t>
      </w:r>
    </w:p>
    <w:p w:rsidR="00CB7AF3" w:rsidRPr="00C55918" w:rsidRDefault="00CB7AF3" w:rsidP="00CB7AF3">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5. Установить верхний предел муниципального внутреннего долга городского поселения Чамзинка Чамзинского муниципального района Республики Мордовия </w:t>
      </w:r>
      <w:r w:rsidRPr="00C55918">
        <w:rPr>
          <w:rFonts w:ascii="Times New Roman" w:hAnsi="Times New Roman" w:cs="Times New Roman"/>
          <w:sz w:val="28"/>
          <w:szCs w:val="28"/>
        </w:rPr>
        <w:t>на 202</w:t>
      </w:r>
      <w:r w:rsidRPr="00334E06">
        <w:rPr>
          <w:rFonts w:ascii="Times New Roman" w:hAnsi="Times New Roman" w:cs="Times New Roman"/>
          <w:sz w:val="28"/>
          <w:szCs w:val="28"/>
        </w:rPr>
        <w:t>5</w:t>
      </w:r>
      <w:r w:rsidRPr="00C55918">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C55918">
        <w:rPr>
          <w:rFonts w:ascii="Times New Roman" w:hAnsi="Times New Roman" w:cs="Times New Roman"/>
          <w:sz w:val="28"/>
          <w:szCs w:val="28"/>
        </w:rPr>
        <w:t xml:space="preserve"> </w:t>
      </w:r>
      <w:proofErr w:type="spellStart"/>
      <w:proofErr w:type="gramStart"/>
      <w:r w:rsidRPr="00C55918">
        <w:rPr>
          <w:rFonts w:ascii="Times New Roman" w:hAnsi="Times New Roman" w:cs="Times New Roman"/>
          <w:sz w:val="28"/>
          <w:szCs w:val="28"/>
        </w:rPr>
        <w:t>тыс.рублей</w:t>
      </w:r>
      <w:proofErr w:type="spellEnd"/>
      <w:proofErr w:type="gramEnd"/>
      <w:r w:rsidRPr="00C55918">
        <w:rPr>
          <w:rFonts w:ascii="Times New Roman" w:hAnsi="Times New Roman" w:cs="Times New Roman"/>
          <w:sz w:val="28"/>
          <w:szCs w:val="28"/>
        </w:rPr>
        <w:t>, на 202</w:t>
      </w:r>
      <w:r w:rsidRPr="00334E06">
        <w:rPr>
          <w:rFonts w:ascii="Times New Roman" w:hAnsi="Times New Roman" w:cs="Times New Roman"/>
          <w:sz w:val="28"/>
          <w:szCs w:val="28"/>
        </w:rPr>
        <w:t>6</w:t>
      </w:r>
      <w:r w:rsidRPr="00C55918">
        <w:rPr>
          <w:rFonts w:ascii="Times New Roman" w:hAnsi="Times New Roman" w:cs="Times New Roman"/>
          <w:sz w:val="28"/>
          <w:szCs w:val="28"/>
        </w:rPr>
        <w:t xml:space="preserve"> год – </w:t>
      </w:r>
      <w:r>
        <w:rPr>
          <w:rFonts w:ascii="Times New Roman" w:hAnsi="Times New Roman" w:cs="Times New Roman"/>
          <w:sz w:val="28"/>
          <w:szCs w:val="28"/>
        </w:rPr>
        <w:t>0,00</w:t>
      </w:r>
      <w:r w:rsidRPr="00C55918">
        <w:rPr>
          <w:rFonts w:ascii="Times New Roman" w:hAnsi="Times New Roman" w:cs="Times New Roman"/>
          <w:sz w:val="28"/>
          <w:szCs w:val="28"/>
        </w:rPr>
        <w:t xml:space="preserve"> </w:t>
      </w:r>
      <w:proofErr w:type="spellStart"/>
      <w:r w:rsidRPr="00C55918">
        <w:rPr>
          <w:rFonts w:ascii="Times New Roman" w:hAnsi="Times New Roman" w:cs="Times New Roman"/>
          <w:sz w:val="28"/>
          <w:szCs w:val="28"/>
        </w:rPr>
        <w:t>тыс.рублей</w:t>
      </w:r>
      <w:proofErr w:type="spellEnd"/>
      <w:r w:rsidRPr="00C55918">
        <w:rPr>
          <w:rFonts w:ascii="Times New Roman" w:hAnsi="Times New Roman" w:cs="Times New Roman"/>
          <w:sz w:val="28"/>
          <w:szCs w:val="28"/>
        </w:rPr>
        <w:t>, на 202</w:t>
      </w:r>
      <w:r w:rsidRPr="00334E06">
        <w:rPr>
          <w:rFonts w:ascii="Times New Roman" w:hAnsi="Times New Roman" w:cs="Times New Roman"/>
          <w:sz w:val="28"/>
          <w:szCs w:val="28"/>
        </w:rPr>
        <w:t>7</w:t>
      </w:r>
      <w:r w:rsidRPr="00C55918">
        <w:rPr>
          <w:rFonts w:ascii="Times New Roman" w:hAnsi="Times New Roman" w:cs="Times New Roman"/>
          <w:sz w:val="28"/>
          <w:szCs w:val="28"/>
        </w:rPr>
        <w:t xml:space="preserve"> год – </w:t>
      </w:r>
      <w:r>
        <w:rPr>
          <w:rFonts w:ascii="Times New Roman" w:hAnsi="Times New Roman" w:cs="Times New Roman"/>
          <w:sz w:val="28"/>
          <w:szCs w:val="28"/>
        </w:rPr>
        <w:t>0,00</w:t>
      </w:r>
      <w:r w:rsidRPr="00C55918">
        <w:rPr>
          <w:rFonts w:ascii="Times New Roman" w:hAnsi="Times New Roman" w:cs="Times New Roman"/>
          <w:sz w:val="28"/>
          <w:szCs w:val="28"/>
        </w:rPr>
        <w:t xml:space="preserve"> </w:t>
      </w:r>
      <w:proofErr w:type="spellStart"/>
      <w:r w:rsidRPr="00C55918">
        <w:rPr>
          <w:rFonts w:ascii="Times New Roman" w:hAnsi="Times New Roman" w:cs="Times New Roman"/>
          <w:sz w:val="28"/>
          <w:szCs w:val="28"/>
        </w:rPr>
        <w:t>тыс.рублей</w:t>
      </w:r>
      <w:proofErr w:type="spellEnd"/>
      <w:r w:rsidRPr="00C55918">
        <w:rPr>
          <w:rFonts w:ascii="Times New Roman" w:hAnsi="Times New Roman" w:cs="Times New Roman"/>
          <w:sz w:val="28"/>
          <w:szCs w:val="28"/>
        </w:rPr>
        <w:t>.</w:t>
      </w:r>
    </w:p>
    <w:p w:rsidR="00CB7AF3" w:rsidRDefault="00CB7AF3" w:rsidP="00CB7AF3">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rPr>
        <w:t>6</w:t>
      </w:r>
      <w:r w:rsidRPr="003B1F64">
        <w:rPr>
          <w:rFonts w:ascii="Times New Roman" w:hAnsi="Times New Roman" w:cs="Times New Roman"/>
          <w:sz w:val="28"/>
          <w:szCs w:val="28"/>
        </w:rPr>
        <w:t>.</w:t>
      </w:r>
      <w:r>
        <w:rPr>
          <w:rFonts w:ascii="Times New Roman" w:hAnsi="Times New Roman" w:cs="Times New Roman"/>
          <w:sz w:val="28"/>
          <w:szCs w:val="28"/>
        </w:rPr>
        <w:t xml:space="preserve"> </w:t>
      </w:r>
      <w:r w:rsidRPr="003B1F64">
        <w:rPr>
          <w:rFonts w:ascii="Times New Roman" w:hAnsi="Times New Roman" w:cs="Times New Roman"/>
          <w:sz w:val="28"/>
          <w:szCs w:val="28"/>
        </w:rPr>
        <w:t xml:space="preserve">Муниципальные гарантии из бюджета </w:t>
      </w:r>
      <w:r w:rsidRPr="00AE6924">
        <w:rPr>
          <w:rFonts w:ascii="Times New Roman" w:hAnsi="Times New Roman" w:cs="Times New Roman"/>
          <w:sz w:val="28"/>
          <w:szCs w:val="28"/>
        </w:rPr>
        <w:t>городского поселения Чамзинка</w:t>
      </w:r>
      <w:r w:rsidRPr="00921DB9">
        <w:rPr>
          <w:rFonts w:ascii="Times New Roman" w:hAnsi="Times New Roman" w:cs="Times New Roman"/>
          <w:sz w:val="28"/>
          <w:szCs w:val="28"/>
        </w:rPr>
        <w:t xml:space="preserve"> </w:t>
      </w:r>
      <w:r w:rsidRPr="003B1F64">
        <w:rPr>
          <w:rFonts w:ascii="Times New Roman" w:hAnsi="Times New Roman" w:cs="Times New Roman"/>
          <w:sz w:val="28"/>
          <w:szCs w:val="28"/>
        </w:rPr>
        <w:t>Чамзинского муниципального района Республики Мордовия не предоставляются.</w:t>
      </w:r>
    </w:p>
    <w:p w:rsidR="00CB7AF3" w:rsidRDefault="00CB7AF3" w:rsidP="00CB7AF3">
      <w:pPr>
        <w:pStyle w:val="ConsNonformat"/>
        <w:ind w:right="0" w:firstLine="567"/>
        <w:jc w:val="both"/>
        <w:rPr>
          <w:rFonts w:ascii="Times New Roman" w:hAnsi="Times New Roman" w:cs="Times New Roman"/>
          <w:sz w:val="28"/>
          <w:szCs w:val="28"/>
        </w:rPr>
      </w:pPr>
    </w:p>
    <w:p w:rsidR="00CB7AF3" w:rsidRDefault="00CB7AF3" w:rsidP="00CB7AF3">
      <w:pPr>
        <w:pStyle w:val="ConsNonformat"/>
        <w:ind w:right="0" w:firstLine="567"/>
        <w:jc w:val="both"/>
        <w:rPr>
          <w:rFonts w:ascii="Times New Roman" w:hAnsi="Times New Roman" w:cs="Times New Roman"/>
          <w:b/>
          <w:bCs/>
          <w:sz w:val="28"/>
          <w:szCs w:val="28"/>
        </w:rPr>
      </w:pPr>
      <w:r w:rsidRPr="00144AE5">
        <w:rPr>
          <w:rFonts w:ascii="Times New Roman" w:hAnsi="Times New Roman" w:cs="Times New Roman"/>
          <w:b/>
          <w:bCs/>
          <w:sz w:val="28"/>
          <w:szCs w:val="28"/>
        </w:rPr>
        <w:t>Статья 1</w:t>
      </w:r>
      <w:r>
        <w:rPr>
          <w:rFonts w:ascii="Times New Roman" w:hAnsi="Times New Roman" w:cs="Times New Roman"/>
          <w:b/>
          <w:bCs/>
          <w:sz w:val="28"/>
          <w:szCs w:val="28"/>
        </w:rPr>
        <w:t>2</w:t>
      </w:r>
      <w:r w:rsidRPr="00144AE5">
        <w:rPr>
          <w:rFonts w:ascii="Times New Roman" w:hAnsi="Times New Roman" w:cs="Times New Roman"/>
          <w:b/>
          <w:bCs/>
          <w:sz w:val="28"/>
          <w:szCs w:val="28"/>
        </w:rPr>
        <w:t>.</w:t>
      </w:r>
      <w:r w:rsidRPr="00144AE5">
        <w:rPr>
          <w:rFonts w:ascii="Times New Roman" w:hAnsi="Times New Roman" w:cs="Times New Roman"/>
          <w:bCs/>
          <w:sz w:val="28"/>
          <w:szCs w:val="28"/>
        </w:rPr>
        <w:t xml:space="preserve"> </w:t>
      </w:r>
      <w:r w:rsidRPr="00144AE5">
        <w:rPr>
          <w:rFonts w:ascii="Times New Roman" w:hAnsi="Times New Roman" w:cs="Times New Roman"/>
          <w:b/>
          <w:bCs/>
          <w:sz w:val="28"/>
          <w:szCs w:val="28"/>
        </w:rPr>
        <w:t xml:space="preserve">Особенности исполнения бюджета </w:t>
      </w:r>
      <w:r>
        <w:rPr>
          <w:rFonts w:ascii="Times New Roman" w:hAnsi="Times New Roman" w:cs="Times New Roman"/>
          <w:b/>
          <w:bCs/>
          <w:sz w:val="28"/>
          <w:szCs w:val="28"/>
        </w:rPr>
        <w:t xml:space="preserve">городского </w:t>
      </w:r>
      <w:r w:rsidRPr="00144AE5">
        <w:rPr>
          <w:rFonts w:ascii="Times New Roman" w:hAnsi="Times New Roman" w:cs="Times New Roman"/>
          <w:b/>
          <w:bCs/>
          <w:sz w:val="28"/>
          <w:szCs w:val="28"/>
        </w:rPr>
        <w:t xml:space="preserve">поселения </w:t>
      </w:r>
      <w:r>
        <w:rPr>
          <w:rFonts w:ascii="Times New Roman" w:hAnsi="Times New Roman" w:cs="Times New Roman"/>
          <w:b/>
          <w:bCs/>
          <w:sz w:val="28"/>
          <w:szCs w:val="28"/>
        </w:rPr>
        <w:t>Чамзинка</w:t>
      </w:r>
      <w:r w:rsidRPr="00144AE5">
        <w:rPr>
          <w:rFonts w:ascii="Times New Roman" w:hAnsi="Times New Roman" w:cs="Times New Roman"/>
          <w:b/>
          <w:bCs/>
          <w:sz w:val="28"/>
          <w:szCs w:val="28"/>
        </w:rPr>
        <w:t xml:space="preserve"> Чамзинского муниципального района Республики Мордовия в 202</w:t>
      </w:r>
      <w:r w:rsidRPr="00334E06">
        <w:rPr>
          <w:rFonts w:ascii="Times New Roman" w:hAnsi="Times New Roman" w:cs="Times New Roman"/>
          <w:b/>
          <w:bCs/>
          <w:sz w:val="28"/>
          <w:szCs w:val="28"/>
        </w:rPr>
        <w:t>5</w:t>
      </w:r>
      <w:r w:rsidRPr="00144AE5">
        <w:rPr>
          <w:rFonts w:ascii="Times New Roman" w:hAnsi="Times New Roman" w:cs="Times New Roman"/>
          <w:b/>
          <w:bCs/>
          <w:sz w:val="28"/>
          <w:szCs w:val="28"/>
        </w:rPr>
        <w:t xml:space="preserve"> году</w:t>
      </w:r>
    </w:p>
    <w:p w:rsidR="00CB7AF3" w:rsidRPr="00144AE5" w:rsidRDefault="00CB7AF3" w:rsidP="00CB7AF3">
      <w:pPr>
        <w:pStyle w:val="ConsNonformat"/>
        <w:ind w:right="0" w:firstLine="567"/>
        <w:jc w:val="both"/>
        <w:rPr>
          <w:rFonts w:ascii="Times New Roman" w:hAnsi="Times New Roman" w:cs="Times New Roman"/>
          <w:b/>
          <w:bCs/>
          <w:sz w:val="28"/>
          <w:szCs w:val="28"/>
        </w:rPr>
      </w:pPr>
    </w:p>
    <w:p w:rsidR="00CB7AF3" w:rsidRPr="003F4259" w:rsidRDefault="00CB7AF3" w:rsidP="00CB7AF3">
      <w:pPr>
        <w:autoSpaceDE w:val="0"/>
        <w:ind w:firstLine="567"/>
        <w:jc w:val="both"/>
        <w:rPr>
          <w:color w:val="000000"/>
          <w:sz w:val="28"/>
          <w:szCs w:val="28"/>
        </w:rPr>
      </w:pPr>
      <w:r w:rsidRPr="003F4259">
        <w:rPr>
          <w:color w:val="000000"/>
          <w:sz w:val="28"/>
          <w:szCs w:val="28"/>
        </w:rPr>
        <w:t xml:space="preserve">1. Установить в соответствии с </w:t>
      </w:r>
      <w:hyperlink r:id="rId5" w:history="1">
        <w:r w:rsidRPr="003F4259">
          <w:rPr>
            <w:rStyle w:val="a5"/>
            <w:color w:val="000000"/>
            <w:sz w:val="28"/>
            <w:szCs w:val="28"/>
          </w:rPr>
          <w:t>пунктом 8 статьи 217</w:t>
        </w:r>
      </w:hyperlink>
      <w:r w:rsidRPr="003F4259">
        <w:rPr>
          <w:color w:val="000000"/>
          <w:sz w:val="28"/>
          <w:szCs w:val="28"/>
        </w:rPr>
        <w:t xml:space="preserve"> Бюджетного кодекса Российской Федерации и </w:t>
      </w:r>
      <w:hyperlink r:id="rId6" w:history="1">
        <w:r w:rsidRPr="003F4259">
          <w:rPr>
            <w:rStyle w:val="a5"/>
            <w:color w:val="000000"/>
            <w:sz w:val="28"/>
            <w:szCs w:val="28"/>
          </w:rPr>
          <w:t>статьей 22</w:t>
        </w:r>
      </w:hyperlink>
      <w:r w:rsidRPr="003F4259">
        <w:rPr>
          <w:color w:val="000000"/>
          <w:sz w:val="28"/>
          <w:szCs w:val="28"/>
        </w:rPr>
        <w:t xml:space="preserve"> Решения Совета депутатов городского поселения Чамзинка Чамзинского муниципального района Республики Мордовия от 17 мая 2016 года №214 «О бюджетном процессе в городского поселения Чамзинка Чамзинского муниципального района Республики Мордовия» следующие дополнительные основания внесения изменений в сводную бюджетную роспись бюджета городского поселения Чамзинка Чамзинского муниципального района Республики Мордовия без внесения изменений в настоящее Решение, помимо оснований, установленных </w:t>
      </w:r>
      <w:hyperlink r:id="rId7" w:history="1">
        <w:r w:rsidRPr="003F4259">
          <w:rPr>
            <w:rStyle w:val="a5"/>
            <w:color w:val="000000"/>
            <w:sz w:val="28"/>
            <w:szCs w:val="28"/>
          </w:rPr>
          <w:t>пунктом 3 статьи 217</w:t>
        </w:r>
      </w:hyperlink>
      <w:r w:rsidRPr="003F4259">
        <w:rPr>
          <w:color w:val="000000"/>
          <w:sz w:val="28"/>
          <w:szCs w:val="28"/>
        </w:rPr>
        <w:t xml:space="preserve"> Бюджетного кодекса Российской Федерации:</w:t>
      </w:r>
    </w:p>
    <w:p w:rsidR="00CB7AF3" w:rsidRPr="003F4259" w:rsidRDefault="00CB7AF3" w:rsidP="00CB7AF3">
      <w:pPr>
        <w:autoSpaceDE w:val="0"/>
        <w:ind w:firstLine="567"/>
        <w:jc w:val="both"/>
        <w:rPr>
          <w:color w:val="000000"/>
          <w:sz w:val="28"/>
          <w:szCs w:val="28"/>
        </w:rPr>
      </w:pPr>
      <w:r>
        <w:rPr>
          <w:color w:val="000000"/>
          <w:sz w:val="28"/>
          <w:szCs w:val="28"/>
        </w:rPr>
        <w:t>1</w:t>
      </w:r>
      <w:r w:rsidRPr="003F4259">
        <w:rPr>
          <w:color w:val="000000"/>
          <w:sz w:val="28"/>
          <w:szCs w:val="28"/>
        </w:rPr>
        <w:t>)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коммунальные услуги, уплату налогов, сборов и иных платежей</w:t>
      </w:r>
      <w:r>
        <w:rPr>
          <w:color w:val="000000"/>
          <w:sz w:val="28"/>
          <w:szCs w:val="28"/>
        </w:rPr>
        <w:t>;</w:t>
      </w:r>
    </w:p>
    <w:p w:rsidR="00CB7AF3" w:rsidRDefault="00CB7AF3" w:rsidP="00CB7AF3">
      <w:pPr>
        <w:autoSpaceDE w:val="0"/>
        <w:ind w:firstLine="567"/>
        <w:jc w:val="both"/>
        <w:rPr>
          <w:color w:val="000000"/>
          <w:sz w:val="28"/>
          <w:szCs w:val="28"/>
        </w:rPr>
      </w:pPr>
      <w:r>
        <w:rPr>
          <w:color w:val="000000"/>
          <w:sz w:val="28"/>
          <w:szCs w:val="28"/>
        </w:rPr>
        <w:t>2</w:t>
      </w:r>
      <w:r w:rsidRPr="003F4259">
        <w:rPr>
          <w:color w:val="000000"/>
          <w:sz w:val="28"/>
          <w:szCs w:val="28"/>
        </w:rPr>
        <w:t>) осуществление мероприятий, связанных с ликвидацией и реорганизацией муниципальных учреждений городского поселения Чамзинка Чамзинского муниципального района Республики Мордовия</w:t>
      </w:r>
      <w:r>
        <w:rPr>
          <w:color w:val="000000"/>
          <w:sz w:val="28"/>
          <w:szCs w:val="28"/>
        </w:rPr>
        <w:t>;</w:t>
      </w:r>
    </w:p>
    <w:p w:rsidR="00CB7AF3" w:rsidRPr="00C66231" w:rsidRDefault="00CB7AF3" w:rsidP="00CB7AF3">
      <w:pPr>
        <w:suppressAutoHyphens w:val="0"/>
        <w:autoSpaceDE w:val="0"/>
        <w:autoSpaceDN w:val="0"/>
        <w:adjustRightInd w:val="0"/>
        <w:ind w:firstLine="567"/>
        <w:jc w:val="both"/>
        <w:rPr>
          <w:sz w:val="27"/>
          <w:szCs w:val="27"/>
          <w:highlight w:val="yellow"/>
        </w:rPr>
      </w:pPr>
      <w:bookmarkStart w:id="1" w:name="_Hlk21624303"/>
      <w:r>
        <w:rPr>
          <w:sz w:val="27"/>
          <w:szCs w:val="27"/>
        </w:rPr>
        <w:t>3</w:t>
      </w:r>
      <w:r w:rsidRPr="00C66231">
        <w:rPr>
          <w:sz w:val="27"/>
          <w:szCs w:val="27"/>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Pr>
          <w:sz w:val="27"/>
          <w:szCs w:val="27"/>
        </w:rPr>
        <w:t xml:space="preserve">городского поселения Чамзинка </w:t>
      </w:r>
      <w:r w:rsidRPr="00C66231">
        <w:rPr>
          <w:sz w:val="27"/>
          <w:szCs w:val="27"/>
        </w:rPr>
        <w:t xml:space="preserve">Чамзинского муниципального района Республики Мордовия решений о внесении изменений в утвержденные муниципальные программы </w:t>
      </w:r>
      <w:r>
        <w:rPr>
          <w:sz w:val="27"/>
          <w:szCs w:val="27"/>
        </w:rPr>
        <w:t xml:space="preserve">городского поселения Чамзинка </w:t>
      </w:r>
      <w:r w:rsidRPr="00C66231">
        <w:rPr>
          <w:sz w:val="27"/>
          <w:szCs w:val="27"/>
        </w:rPr>
        <w:t xml:space="preserve">Чамзинского муниципального района Республики Мордовия в пределах общего объема бюджетных ассигнований, предусмотренных бюджетом </w:t>
      </w:r>
      <w:r>
        <w:rPr>
          <w:sz w:val="27"/>
          <w:szCs w:val="27"/>
        </w:rPr>
        <w:t xml:space="preserve">городского поселения Чамзинка </w:t>
      </w:r>
      <w:r w:rsidRPr="00C66231">
        <w:rPr>
          <w:sz w:val="27"/>
          <w:szCs w:val="27"/>
        </w:rPr>
        <w:t xml:space="preserve">Чамзинского муниципального района Республики Мордовия в текущем финансовом году на реализацию мероприятий в рамках каждой муниципальной программы </w:t>
      </w:r>
      <w:r>
        <w:rPr>
          <w:sz w:val="27"/>
          <w:szCs w:val="27"/>
        </w:rPr>
        <w:t xml:space="preserve">городского поселения Чамзинка </w:t>
      </w:r>
      <w:r w:rsidRPr="00C66231">
        <w:rPr>
          <w:sz w:val="27"/>
          <w:szCs w:val="27"/>
        </w:rPr>
        <w:t xml:space="preserve">Чамзинского муниципального района </w:t>
      </w:r>
      <w:r w:rsidRPr="00C66231">
        <w:rPr>
          <w:sz w:val="27"/>
          <w:szCs w:val="27"/>
        </w:rPr>
        <w:lastRenderedPageBreak/>
        <w:t>Республики Мордовия;</w:t>
      </w:r>
    </w:p>
    <w:bookmarkEnd w:id="1"/>
    <w:p w:rsidR="00CB7AF3" w:rsidRPr="00C66231" w:rsidRDefault="00CB7AF3" w:rsidP="00CB7AF3">
      <w:pPr>
        <w:suppressAutoHyphens w:val="0"/>
        <w:autoSpaceDE w:val="0"/>
        <w:autoSpaceDN w:val="0"/>
        <w:adjustRightInd w:val="0"/>
        <w:ind w:firstLine="567"/>
        <w:jc w:val="both"/>
        <w:rPr>
          <w:sz w:val="27"/>
          <w:szCs w:val="27"/>
        </w:rPr>
      </w:pPr>
      <w:r>
        <w:rPr>
          <w:sz w:val="27"/>
          <w:szCs w:val="27"/>
        </w:rPr>
        <w:t>4</w:t>
      </w:r>
      <w:r w:rsidRPr="00C66231">
        <w:rPr>
          <w:sz w:val="27"/>
          <w:szCs w:val="27"/>
        </w:rPr>
        <w:t xml:space="preserve">) перераспределение бюджетных ассигнований в целях обеспечения исполнения обязательств, связанных с </w:t>
      </w:r>
      <w:proofErr w:type="spellStart"/>
      <w:r w:rsidRPr="00C66231">
        <w:rPr>
          <w:sz w:val="27"/>
          <w:szCs w:val="27"/>
        </w:rPr>
        <w:t>софинансированием</w:t>
      </w:r>
      <w:proofErr w:type="spellEnd"/>
      <w:r w:rsidRPr="00C66231">
        <w:rPr>
          <w:sz w:val="27"/>
          <w:szCs w:val="27"/>
        </w:rPr>
        <w:t xml:space="preserve"> государственных программ Российской Федерации, национальных проектов (программ) и федеральных проектов, входящих в состав национальных проектов (программ); </w:t>
      </w:r>
    </w:p>
    <w:p w:rsidR="00CB7AF3" w:rsidRPr="00C66231" w:rsidRDefault="00CB7AF3" w:rsidP="00CB7AF3">
      <w:pPr>
        <w:suppressAutoHyphens w:val="0"/>
        <w:autoSpaceDE w:val="0"/>
        <w:autoSpaceDN w:val="0"/>
        <w:adjustRightInd w:val="0"/>
        <w:ind w:firstLine="567"/>
        <w:jc w:val="both"/>
        <w:rPr>
          <w:b/>
          <w:bCs/>
          <w:i/>
          <w:iCs/>
          <w:sz w:val="27"/>
          <w:szCs w:val="27"/>
        </w:rPr>
      </w:pPr>
      <w:r w:rsidRPr="00C66231">
        <w:rPr>
          <w:sz w:val="27"/>
          <w:szCs w:val="27"/>
        </w:rPr>
        <w:t xml:space="preserve">5) перераспределение бюджетных ассигнований в целях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Чамзинского муниципального района на соответствующий финансовый год; </w:t>
      </w:r>
    </w:p>
    <w:p w:rsidR="00CB7AF3" w:rsidRPr="00C66231" w:rsidRDefault="00CB7AF3" w:rsidP="00CB7AF3">
      <w:pPr>
        <w:suppressAutoHyphens w:val="0"/>
        <w:autoSpaceDE w:val="0"/>
        <w:autoSpaceDN w:val="0"/>
        <w:adjustRightInd w:val="0"/>
        <w:ind w:firstLine="567"/>
        <w:jc w:val="both"/>
        <w:rPr>
          <w:sz w:val="27"/>
          <w:szCs w:val="27"/>
        </w:rPr>
      </w:pPr>
      <w:r>
        <w:rPr>
          <w:sz w:val="27"/>
          <w:szCs w:val="27"/>
        </w:rPr>
        <w:t>6</w:t>
      </w:r>
      <w:r w:rsidRPr="00C66231">
        <w:rPr>
          <w:sz w:val="27"/>
          <w:szCs w:val="27"/>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CB7AF3" w:rsidRPr="00C66231" w:rsidRDefault="00CB7AF3" w:rsidP="00CB7AF3">
      <w:pPr>
        <w:suppressAutoHyphens w:val="0"/>
        <w:autoSpaceDE w:val="0"/>
        <w:autoSpaceDN w:val="0"/>
        <w:adjustRightInd w:val="0"/>
        <w:ind w:firstLine="567"/>
        <w:jc w:val="both"/>
        <w:rPr>
          <w:sz w:val="27"/>
          <w:szCs w:val="27"/>
        </w:rPr>
      </w:pPr>
      <w:r>
        <w:rPr>
          <w:sz w:val="27"/>
          <w:szCs w:val="27"/>
        </w:rPr>
        <w:t>7</w:t>
      </w:r>
      <w:r w:rsidRPr="00C66231">
        <w:rPr>
          <w:sz w:val="27"/>
          <w:szCs w:val="27"/>
        </w:rPr>
        <w:t xml:space="preserve">) перераспределение бюджетных ассигнований в целях погашения кредиторской задолженности бюджета </w:t>
      </w:r>
      <w:r>
        <w:rPr>
          <w:sz w:val="27"/>
          <w:szCs w:val="27"/>
        </w:rPr>
        <w:t xml:space="preserve">городского поселения Чамзинка </w:t>
      </w:r>
      <w:r w:rsidRPr="00C66231">
        <w:rPr>
          <w:sz w:val="27"/>
          <w:szCs w:val="27"/>
        </w:rPr>
        <w:t>Чамзинского муниципального района Республики Мордовия;</w:t>
      </w:r>
    </w:p>
    <w:p w:rsidR="00CB7AF3" w:rsidRDefault="00CB7AF3" w:rsidP="00CB7AF3">
      <w:pPr>
        <w:suppressAutoHyphens w:val="0"/>
        <w:autoSpaceDE w:val="0"/>
        <w:autoSpaceDN w:val="0"/>
        <w:adjustRightInd w:val="0"/>
        <w:ind w:firstLine="567"/>
        <w:jc w:val="both"/>
        <w:rPr>
          <w:sz w:val="27"/>
          <w:szCs w:val="27"/>
        </w:rPr>
      </w:pPr>
      <w:r>
        <w:rPr>
          <w:sz w:val="27"/>
          <w:szCs w:val="27"/>
        </w:rPr>
        <w:t>8</w:t>
      </w:r>
      <w:r w:rsidRPr="00C66231">
        <w:rPr>
          <w:sz w:val="27"/>
          <w:szCs w:val="27"/>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CB7AF3" w:rsidRPr="00C66231" w:rsidRDefault="00CB7AF3" w:rsidP="00CB7AF3">
      <w:pPr>
        <w:suppressAutoHyphens w:val="0"/>
        <w:ind w:firstLine="567"/>
        <w:jc w:val="both"/>
        <w:rPr>
          <w:sz w:val="27"/>
          <w:szCs w:val="27"/>
        </w:rPr>
      </w:pPr>
      <w:r>
        <w:rPr>
          <w:sz w:val="27"/>
          <w:szCs w:val="27"/>
        </w:rPr>
        <w:t>9</w:t>
      </w:r>
      <w:r w:rsidRPr="00C66231">
        <w:rPr>
          <w:sz w:val="27"/>
          <w:szCs w:val="27"/>
        </w:rPr>
        <w:t>) перераспределение бюджетных ассигнований в целях финансового обеспечения подготовки и проведения выборов и референдумов;</w:t>
      </w:r>
    </w:p>
    <w:p w:rsidR="00CB7AF3" w:rsidRPr="00C66231" w:rsidRDefault="00CB7AF3" w:rsidP="00CB7AF3">
      <w:pPr>
        <w:suppressAutoHyphens w:val="0"/>
        <w:ind w:firstLine="567"/>
        <w:jc w:val="both"/>
        <w:rPr>
          <w:sz w:val="27"/>
          <w:szCs w:val="27"/>
        </w:rPr>
      </w:pPr>
      <w:r w:rsidRPr="00C66231">
        <w:rPr>
          <w:sz w:val="27"/>
          <w:szCs w:val="27"/>
        </w:rPr>
        <w:t>10) изменение объемов безвозмездных поступлений от юридических лиц на основании заключенных соглашений, а также их перераспределение в соответствии с целями предоставления;</w:t>
      </w:r>
    </w:p>
    <w:p w:rsidR="00CB7AF3" w:rsidRPr="00C66231" w:rsidRDefault="00CB7AF3" w:rsidP="00CB7AF3">
      <w:pPr>
        <w:suppressAutoHyphens w:val="0"/>
        <w:ind w:firstLine="567"/>
        <w:jc w:val="both"/>
        <w:rPr>
          <w:sz w:val="27"/>
          <w:szCs w:val="27"/>
        </w:rPr>
      </w:pPr>
      <w:r w:rsidRPr="00C66231">
        <w:rPr>
          <w:sz w:val="27"/>
          <w:szCs w:val="27"/>
        </w:rPr>
        <w:t>11)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p>
    <w:p w:rsidR="00CB7AF3" w:rsidRPr="00C66231" w:rsidRDefault="00CB7AF3" w:rsidP="00CB7AF3">
      <w:pPr>
        <w:suppressAutoHyphens w:val="0"/>
        <w:ind w:firstLine="567"/>
        <w:jc w:val="both"/>
        <w:rPr>
          <w:sz w:val="27"/>
          <w:szCs w:val="27"/>
        </w:rPr>
      </w:pPr>
      <w:r w:rsidRPr="00C66231">
        <w:rPr>
          <w:sz w:val="27"/>
          <w:szCs w:val="27"/>
        </w:rPr>
        <w:t xml:space="preserve">12)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w:t>
      </w:r>
      <w:r>
        <w:rPr>
          <w:sz w:val="27"/>
          <w:szCs w:val="27"/>
        </w:rPr>
        <w:t xml:space="preserve">городского поселения Чамзинка </w:t>
      </w:r>
      <w:r w:rsidRPr="00C66231">
        <w:rPr>
          <w:sz w:val="27"/>
          <w:szCs w:val="27"/>
        </w:rPr>
        <w:t>Чамзинского муниципального района 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rsidR="00CB7AF3" w:rsidRPr="00C66231" w:rsidRDefault="00CB7AF3" w:rsidP="00CB7AF3">
      <w:pPr>
        <w:suppressAutoHyphens w:val="0"/>
        <w:ind w:firstLine="567"/>
        <w:jc w:val="both"/>
        <w:rPr>
          <w:sz w:val="27"/>
          <w:szCs w:val="27"/>
        </w:rPr>
      </w:pPr>
      <w:r w:rsidRPr="00C66231">
        <w:rPr>
          <w:sz w:val="27"/>
          <w:szCs w:val="27"/>
        </w:rPr>
        <w:t xml:space="preserve">13) перераспределение бюджетных ассигнований Дорожного фонда </w:t>
      </w:r>
      <w:r>
        <w:rPr>
          <w:sz w:val="27"/>
          <w:szCs w:val="27"/>
        </w:rPr>
        <w:t xml:space="preserve">городского поселения Чамзинка </w:t>
      </w:r>
      <w:r w:rsidRPr="00C66231">
        <w:rPr>
          <w:sz w:val="27"/>
          <w:szCs w:val="27"/>
        </w:rPr>
        <w:t>Чамзинского муниципального района Республики Мордовия;</w:t>
      </w:r>
    </w:p>
    <w:p w:rsidR="00CB7AF3" w:rsidRPr="00AE0C61" w:rsidRDefault="00CB7AF3" w:rsidP="00CB7AF3">
      <w:pPr>
        <w:suppressAutoHyphens w:val="0"/>
        <w:ind w:firstLine="567"/>
        <w:jc w:val="both"/>
        <w:rPr>
          <w:sz w:val="27"/>
          <w:szCs w:val="27"/>
        </w:rPr>
      </w:pPr>
      <w:r w:rsidRPr="00C66231">
        <w:rPr>
          <w:sz w:val="27"/>
          <w:szCs w:val="27"/>
        </w:rPr>
        <w:t>14)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Pr>
          <w:sz w:val="27"/>
          <w:szCs w:val="27"/>
        </w:rPr>
        <w:t>.</w:t>
      </w:r>
    </w:p>
    <w:p w:rsidR="00CB7AF3" w:rsidRPr="003F4259" w:rsidRDefault="00CB7AF3" w:rsidP="00CB7AF3">
      <w:pPr>
        <w:autoSpaceDE w:val="0"/>
        <w:ind w:firstLine="567"/>
        <w:jc w:val="both"/>
        <w:rPr>
          <w:color w:val="000000"/>
          <w:sz w:val="28"/>
          <w:szCs w:val="28"/>
        </w:rPr>
      </w:pPr>
    </w:p>
    <w:p w:rsidR="00CB7AF3" w:rsidRDefault="00CB7AF3" w:rsidP="00CB7AF3">
      <w:pPr>
        <w:pStyle w:val="ConsNormal"/>
        <w:ind w:right="0" w:firstLine="567"/>
        <w:jc w:val="center"/>
        <w:rPr>
          <w:rFonts w:ascii="Times New Roman" w:hAnsi="Times New Roman" w:cs="Times New Roman"/>
          <w:b/>
          <w:sz w:val="28"/>
          <w:szCs w:val="28"/>
        </w:rPr>
      </w:pPr>
      <w:bookmarkStart w:id="2" w:name="Par4"/>
      <w:bookmarkEnd w:id="2"/>
      <w:r>
        <w:rPr>
          <w:rFonts w:ascii="Times New Roman" w:hAnsi="Times New Roman" w:cs="Times New Roman"/>
          <w:b/>
          <w:sz w:val="28"/>
          <w:szCs w:val="28"/>
        </w:rPr>
        <w:t>Статья 13.</w:t>
      </w:r>
      <w:r>
        <w:rPr>
          <w:rFonts w:ascii="Times New Roman" w:hAnsi="Times New Roman" w:cs="Times New Roman"/>
          <w:sz w:val="28"/>
          <w:szCs w:val="28"/>
        </w:rPr>
        <w:t xml:space="preserve"> </w:t>
      </w:r>
      <w:r>
        <w:rPr>
          <w:rFonts w:ascii="Times New Roman" w:hAnsi="Times New Roman" w:cs="Times New Roman"/>
          <w:b/>
          <w:sz w:val="28"/>
          <w:szCs w:val="28"/>
        </w:rPr>
        <w:t>Вступление в силу настоящего Решения</w:t>
      </w:r>
    </w:p>
    <w:p w:rsidR="00CB7AF3" w:rsidRDefault="00CB7AF3" w:rsidP="00CB7AF3">
      <w:pPr>
        <w:pStyle w:val="ConsNormal"/>
        <w:ind w:right="0" w:firstLine="567"/>
        <w:jc w:val="both"/>
        <w:rPr>
          <w:rFonts w:ascii="Times New Roman" w:hAnsi="Times New Roman" w:cs="Times New Roman"/>
          <w:sz w:val="28"/>
          <w:szCs w:val="28"/>
        </w:rPr>
      </w:pPr>
    </w:p>
    <w:p w:rsidR="00CB7AF3" w:rsidRDefault="00CB7AF3" w:rsidP="00CB7AF3">
      <w:pPr>
        <w:autoSpaceDE w:val="0"/>
        <w:ind w:firstLine="567"/>
        <w:jc w:val="both"/>
        <w:rPr>
          <w:sz w:val="28"/>
          <w:szCs w:val="28"/>
        </w:rPr>
      </w:pPr>
      <w:r>
        <w:rPr>
          <w:sz w:val="28"/>
          <w:szCs w:val="28"/>
        </w:rPr>
        <w:t>Настоящее Решение вступает в силу с 1 января 202</w:t>
      </w:r>
      <w:r w:rsidRPr="00334E06">
        <w:rPr>
          <w:sz w:val="28"/>
          <w:szCs w:val="28"/>
        </w:rPr>
        <w:t>5</w:t>
      </w:r>
      <w:r>
        <w:rPr>
          <w:sz w:val="28"/>
          <w:szCs w:val="28"/>
        </w:rPr>
        <w:t xml:space="preserve"> года и подлежит официальному опубликованию в Информационном бюллетене "Вестник" </w:t>
      </w:r>
      <w:r w:rsidRPr="00AE6924">
        <w:rPr>
          <w:sz w:val="28"/>
          <w:szCs w:val="28"/>
        </w:rPr>
        <w:lastRenderedPageBreak/>
        <w:t>городского поселения Чамзинка</w:t>
      </w:r>
      <w:r w:rsidRPr="00D3033E">
        <w:rPr>
          <w:sz w:val="28"/>
          <w:szCs w:val="28"/>
        </w:rPr>
        <w:t xml:space="preserve"> Чамзинского муниципального района Республики Мордовия</w:t>
      </w:r>
      <w:r>
        <w:rPr>
          <w:sz w:val="28"/>
          <w:szCs w:val="28"/>
        </w:rPr>
        <w:t>.</w:t>
      </w:r>
    </w:p>
    <w:p w:rsidR="00CB7AF3" w:rsidRDefault="00CB7AF3" w:rsidP="00CB7AF3">
      <w:pPr>
        <w:autoSpaceDE w:val="0"/>
        <w:ind w:firstLine="567"/>
        <w:jc w:val="both"/>
        <w:rPr>
          <w:sz w:val="28"/>
          <w:szCs w:val="28"/>
        </w:rPr>
      </w:pPr>
    </w:p>
    <w:p w:rsidR="00CB7AF3" w:rsidRDefault="00CB7AF3" w:rsidP="00CB7AF3">
      <w:pPr>
        <w:autoSpaceDE w:val="0"/>
        <w:ind w:firstLine="567"/>
        <w:jc w:val="both"/>
        <w:rPr>
          <w:b/>
          <w:bCs/>
          <w:sz w:val="28"/>
          <w:szCs w:val="28"/>
        </w:rPr>
      </w:pPr>
      <w:r>
        <w:rPr>
          <w:b/>
          <w:bCs/>
          <w:sz w:val="28"/>
          <w:szCs w:val="28"/>
        </w:rPr>
        <w:t>Статья 14. Действие нормативных правовых актов Администрации городского поселения Чамзинка Чамзинского муниципального района Республики Мордовия</w:t>
      </w:r>
    </w:p>
    <w:p w:rsidR="00CB7AF3" w:rsidRDefault="00CB7AF3" w:rsidP="00CB7AF3">
      <w:pPr>
        <w:autoSpaceDE w:val="0"/>
        <w:ind w:firstLine="567"/>
        <w:jc w:val="both"/>
        <w:rPr>
          <w:sz w:val="28"/>
          <w:szCs w:val="28"/>
        </w:rPr>
      </w:pPr>
    </w:p>
    <w:p w:rsidR="00CB7AF3" w:rsidRDefault="00CB7AF3" w:rsidP="00CB7AF3">
      <w:pPr>
        <w:autoSpaceDE w:val="0"/>
        <w:autoSpaceDN w:val="0"/>
        <w:adjustRightInd w:val="0"/>
        <w:spacing w:line="252" w:lineRule="auto"/>
        <w:ind w:firstLine="567"/>
        <w:jc w:val="both"/>
        <w:rPr>
          <w:sz w:val="28"/>
          <w:szCs w:val="28"/>
        </w:rPr>
      </w:pPr>
      <w:r w:rsidRPr="004470F6">
        <w:rPr>
          <w:sz w:val="28"/>
          <w:szCs w:val="28"/>
        </w:rPr>
        <w:t xml:space="preserve">Установить, что нормативные правовые акты </w:t>
      </w:r>
      <w:r>
        <w:rPr>
          <w:sz w:val="28"/>
          <w:szCs w:val="28"/>
        </w:rPr>
        <w:t xml:space="preserve">Администрации </w:t>
      </w:r>
      <w:r w:rsidRPr="00E17E7F">
        <w:rPr>
          <w:sz w:val="28"/>
          <w:szCs w:val="28"/>
        </w:rPr>
        <w:t>городского поселения Чамзинка Чамзинского муниципального района</w:t>
      </w:r>
      <w:r w:rsidRPr="004470F6">
        <w:rPr>
          <w:sz w:val="28"/>
          <w:szCs w:val="28"/>
        </w:rPr>
        <w:t xml:space="preserve">, принятые на основе и во исполнение Решений Совета депутатов </w:t>
      </w:r>
      <w:r w:rsidRPr="00E17E7F">
        <w:rPr>
          <w:sz w:val="28"/>
          <w:szCs w:val="28"/>
        </w:rPr>
        <w:t>городского поселения Чамзинка Чамзинского муниципального района</w:t>
      </w:r>
      <w:r w:rsidRPr="004470F6">
        <w:rPr>
          <w:sz w:val="28"/>
          <w:szCs w:val="28"/>
        </w:rPr>
        <w:t xml:space="preserve"> «О бюджете  </w:t>
      </w:r>
      <w:r w:rsidRPr="00E17E7F">
        <w:rPr>
          <w:sz w:val="28"/>
          <w:szCs w:val="28"/>
        </w:rPr>
        <w:t>городского поселения Чамзинка Чамзинского муниципального района</w:t>
      </w:r>
      <w:r>
        <w:rPr>
          <w:sz w:val="28"/>
          <w:szCs w:val="28"/>
        </w:rPr>
        <w:t xml:space="preserve"> </w:t>
      </w:r>
      <w:r w:rsidRPr="004470F6">
        <w:rPr>
          <w:sz w:val="28"/>
          <w:szCs w:val="28"/>
        </w:rPr>
        <w:t>на 20</w:t>
      </w:r>
      <w:r>
        <w:rPr>
          <w:sz w:val="28"/>
          <w:szCs w:val="28"/>
        </w:rPr>
        <w:t>15</w:t>
      </w:r>
      <w:r w:rsidRPr="004470F6">
        <w:rPr>
          <w:sz w:val="28"/>
          <w:szCs w:val="28"/>
        </w:rPr>
        <w:t xml:space="preserve"> год», «О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2016</w:t>
      </w:r>
      <w:r w:rsidRPr="004470F6">
        <w:rPr>
          <w:sz w:val="28"/>
          <w:szCs w:val="28"/>
        </w:rPr>
        <w:t xml:space="preserve"> год и на плановый период 20</w:t>
      </w:r>
      <w:r>
        <w:rPr>
          <w:sz w:val="28"/>
          <w:szCs w:val="28"/>
        </w:rPr>
        <w:t>17</w:t>
      </w:r>
      <w:r w:rsidRPr="004470F6">
        <w:rPr>
          <w:sz w:val="28"/>
          <w:szCs w:val="28"/>
        </w:rPr>
        <w:t xml:space="preserve"> и 20</w:t>
      </w:r>
      <w:r>
        <w:rPr>
          <w:sz w:val="28"/>
          <w:szCs w:val="28"/>
        </w:rPr>
        <w:t>18 годов»,</w:t>
      </w:r>
      <w:r w:rsidRPr="004470F6">
        <w:rPr>
          <w:sz w:val="28"/>
          <w:szCs w:val="28"/>
        </w:rPr>
        <w:t xml:space="preserve"> «О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2017</w:t>
      </w:r>
      <w:r w:rsidRPr="004470F6">
        <w:rPr>
          <w:sz w:val="28"/>
          <w:szCs w:val="28"/>
        </w:rPr>
        <w:t xml:space="preserve"> год и на плановый период 20</w:t>
      </w:r>
      <w:r>
        <w:rPr>
          <w:sz w:val="28"/>
          <w:szCs w:val="28"/>
        </w:rPr>
        <w:t>18</w:t>
      </w:r>
      <w:r w:rsidRPr="004470F6">
        <w:rPr>
          <w:sz w:val="28"/>
          <w:szCs w:val="28"/>
        </w:rPr>
        <w:t xml:space="preserve"> и 20</w:t>
      </w:r>
      <w:r>
        <w:rPr>
          <w:sz w:val="28"/>
          <w:szCs w:val="28"/>
        </w:rPr>
        <w:t>19 годов»,</w:t>
      </w:r>
      <w:r w:rsidRPr="00C17A8F">
        <w:rPr>
          <w:sz w:val="28"/>
          <w:szCs w:val="28"/>
        </w:rPr>
        <w:t xml:space="preserve"> </w:t>
      </w:r>
      <w:r w:rsidRPr="004470F6">
        <w:rPr>
          <w:sz w:val="28"/>
          <w:szCs w:val="28"/>
        </w:rPr>
        <w:t xml:space="preserve">«О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2018</w:t>
      </w:r>
      <w:r w:rsidRPr="004470F6">
        <w:rPr>
          <w:sz w:val="28"/>
          <w:szCs w:val="28"/>
        </w:rPr>
        <w:t xml:space="preserve"> год и на плановый период 20</w:t>
      </w:r>
      <w:r>
        <w:rPr>
          <w:sz w:val="28"/>
          <w:szCs w:val="28"/>
        </w:rPr>
        <w:t>19</w:t>
      </w:r>
      <w:r w:rsidRPr="004470F6">
        <w:rPr>
          <w:sz w:val="28"/>
          <w:szCs w:val="28"/>
        </w:rPr>
        <w:t xml:space="preserve"> и 20</w:t>
      </w:r>
      <w:r>
        <w:rPr>
          <w:sz w:val="28"/>
          <w:szCs w:val="28"/>
        </w:rPr>
        <w:t xml:space="preserve">20 годов», </w:t>
      </w:r>
      <w:bookmarkStart w:id="3" w:name="_Hlk58838405"/>
      <w:r w:rsidRPr="004470F6">
        <w:rPr>
          <w:sz w:val="28"/>
          <w:szCs w:val="28"/>
        </w:rPr>
        <w:t xml:space="preserve">«О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2019</w:t>
      </w:r>
      <w:r w:rsidRPr="004470F6">
        <w:rPr>
          <w:sz w:val="28"/>
          <w:szCs w:val="28"/>
        </w:rPr>
        <w:t xml:space="preserve"> год и на плановый период 20</w:t>
      </w:r>
      <w:r>
        <w:rPr>
          <w:sz w:val="28"/>
          <w:szCs w:val="28"/>
        </w:rPr>
        <w:t>20</w:t>
      </w:r>
      <w:r w:rsidRPr="004470F6">
        <w:rPr>
          <w:sz w:val="28"/>
          <w:szCs w:val="28"/>
        </w:rPr>
        <w:t xml:space="preserve"> и 20</w:t>
      </w:r>
      <w:r>
        <w:rPr>
          <w:sz w:val="28"/>
          <w:szCs w:val="28"/>
        </w:rPr>
        <w:t>21 годов»</w:t>
      </w:r>
      <w:bookmarkEnd w:id="3"/>
      <w:r>
        <w:rPr>
          <w:sz w:val="28"/>
          <w:szCs w:val="28"/>
        </w:rPr>
        <w:t xml:space="preserve">, </w:t>
      </w:r>
      <w:bookmarkStart w:id="4" w:name="_Hlk88492838"/>
      <w:r w:rsidRPr="004470F6">
        <w:rPr>
          <w:sz w:val="28"/>
          <w:szCs w:val="28"/>
        </w:rPr>
        <w:t xml:space="preserve">«О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2020</w:t>
      </w:r>
      <w:r w:rsidRPr="004470F6">
        <w:rPr>
          <w:sz w:val="28"/>
          <w:szCs w:val="28"/>
        </w:rPr>
        <w:t xml:space="preserve"> год и на плановый период 20</w:t>
      </w:r>
      <w:r>
        <w:rPr>
          <w:sz w:val="28"/>
          <w:szCs w:val="28"/>
        </w:rPr>
        <w:t>21</w:t>
      </w:r>
      <w:r w:rsidRPr="004470F6">
        <w:rPr>
          <w:sz w:val="28"/>
          <w:szCs w:val="28"/>
        </w:rPr>
        <w:t xml:space="preserve"> и 20</w:t>
      </w:r>
      <w:r>
        <w:rPr>
          <w:sz w:val="28"/>
          <w:szCs w:val="28"/>
        </w:rPr>
        <w:t>22 годов»</w:t>
      </w:r>
      <w:bookmarkEnd w:id="4"/>
      <w:r>
        <w:rPr>
          <w:sz w:val="28"/>
          <w:szCs w:val="28"/>
        </w:rPr>
        <w:t xml:space="preserve">, </w:t>
      </w:r>
      <w:r w:rsidRPr="004470F6">
        <w:rPr>
          <w:sz w:val="28"/>
          <w:szCs w:val="28"/>
        </w:rPr>
        <w:t xml:space="preserve">«О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2021</w:t>
      </w:r>
      <w:r w:rsidRPr="004470F6">
        <w:rPr>
          <w:sz w:val="28"/>
          <w:szCs w:val="28"/>
        </w:rPr>
        <w:t xml:space="preserve"> год и на плановый период 20</w:t>
      </w:r>
      <w:r>
        <w:rPr>
          <w:sz w:val="28"/>
          <w:szCs w:val="28"/>
        </w:rPr>
        <w:t>22</w:t>
      </w:r>
      <w:r w:rsidRPr="004470F6">
        <w:rPr>
          <w:sz w:val="28"/>
          <w:szCs w:val="28"/>
        </w:rPr>
        <w:t xml:space="preserve"> и 20</w:t>
      </w:r>
      <w:r>
        <w:rPr>
          <w:sz w:val="28"/>
          <w:szCs w:val="28"/>
        </w:rPr>
        <w:t>23 годов</w:t>
      </w:r>
      <w:r w:rsidRPr="00E61572">
        <w:rPr>
          <w:sz w:val="28"/>
          <w:szCs w:val="28"/>
        </w:rPr>
        <w:t>»</w:t>
      </w:r>
      <w:r>
        <w:rPr>
          <w:sz w:val="28"/>
          <w:szCs w:val="28"/>
        </w:rPr>
        <w:t>,</w:t>
      </w:r>
      <w:r w:rsidRPr="00E61572">
        <w:rPr>
          <w:sz w:val="28"/>
          <w:szCs w:val="28"/>
        </w:rPr>
        <w:t xml:space="preserve"> </w:t>
      </w:r>
      <w:r w:rsidRPr="004470F6">
        <w:rPr>
          <w:sz w:val="28"/>
          <w:szCs w:val="28"/>
        </w:rPr>
        <w:t xml:space="preserve">«О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2023</w:t>
      </w:r>
      <w:r w:rsidRPr="004470F6">
        <w:rPr>
          <w:sz w:val="28"/>
          <w:szCs w:val="28"/>
        </w:rPr>
        <w:t xml:space="preserve"> год и на плановый период 20</w:t>
      </w:r>
      <w:r>
        <w:rPr>
          <w:sz w:val="28"/>
          <w:szCs w:val="28"/>
        </w:rPr>
        <w:t>24</w:t>
      </w:r>
      <w:r w:rsidRPr="004470F6">
        <w:rPr>
          <w:sz w:val="28"/>
          <w:szCs w:val="28"/>
        </w:rPr>
        <w:t xml:space="preserve"> и 20</w:t>
      </w:r>
      <w:r>
        <w:rPr>
          <w:sz w:val="28"/>
          <w:szCs w:val="28"/>
        </w:rPr>
        <w:t>25 годов</w:t>
      </w:r>
      <w:r w:rsidRPr="00E61572">
        <w:rPr>
          <w:sz w:val="28"/>
          <w:szCs w:val="28"/>
        </w:rPr>
        <w:t>»</w:t>
      </w:r>
      <w:r>
        <w:rPr>
          <w:sz w:val="28"/>
          <w:szCs w:val="28"/>
        </w:rPr>
        <w:t xml:space="preserve"> дей</w:t>
      </w:r>
      <w:r w:rsidRPr="004470F6">
        <w:rPr>
          <w:sz w:val="28"/>
          <w:szCs w:val="28"/>
        </w:rPr>
        <w:t>ствуют в части</w:t>
      </w:r>
      <w:r>
        <w:rPr>
          <w:sz w:val="28"/>
          <w:szCs w:val="28"/>
        </w:rPr>
        <w:t>, не противоречащей настоящему Р</w:t>
      </w:r>
      <w:r w:rsidRPr="004470F6">
        <w:rPr>
          <w:sz w:val="28"/>
          <w:szCs w:val="28"/>
        </w:rPr>
        <w:t>ешению</w:t>
      </w:r>
      <w:r w:rsidRPr="00334E06">
        <w:rPr>
          <w:sz w:val="28"/>
          <w:szCs w:val="28"/>
        </w:rPr>
        <w:t>.</w:t>
      </w:r>
      <w:r>
        <w:rPr>
          <w:sz w:val="28"/>
          <w:szCs w:val="28"/>
        </w:rPr>
        <w:t xml:space="preserve"> </w:t>
      </w:r>
      <w:r w:rsidRPr="004470F6">
        <w:rPr>
          <w:sz w:val="28"/>
          <w:szCs w:val="28"/>
        </w:rPr>
        <w:t xml:space="preserve">«О бюджете </w:t>
      </w:r>
      <w:r w:rsidRPr="00E17E7F">
        <w:rPr>
          <w:sz w:val="28"/>
          <w:szCs w:val="28"/>
        </w:rPr>
        <w:t>городского поселения Чамзинка Чамзинского муниципального района</w:t>
      </w:r>
      <w:r w:rsidRPr="004470F6">
        <w:rPr>
          <w:sz w:val="28"/>
          <w:szCs w:val="28"/>
        </w:rPr>
        <w:t xml:space="preserve"> </w:t>
      </w:r>
      <w:r>
        <w:rPr>
          <w:sz w:val="28"/>
          <w:szCs w:val="28"/>
        </w:rPr>
        <w:t>на 202</w:t>
      </w:r>
      <w:r w:rsidRPr="00334E06">
        <w:rPr>
          <w:sz w:val="28"/>
          <w:szCs w:val="28"/>
        </w:rPr>
        <w:t>4</w:t>
      </w:r>
      <w:r w:rsidRPr="004470F6">
        <w:rPr>
          <w:sz w:val="28"/>
          <w:szCs w:val="28"/>
        </w:rPr>
        <w:t xml:space="preserve"> год и на плановый период 20</w:t>
      </w:r>
      <w:r>
        <w:rPr>
          <w:sz w:val="28"/>
          <w:szCs w:val="28"/>
        </w:rPr>
        <w:t>2</w:t>
      </w:r>
      <w:r w:rsidRPr="00334E06">
        <w:rPr>
          <w:sz w:val="28"/>
          <w:szCs w:val="28"/>
        </w:rPr>
        <w:t>5</w:t>
      </w:r>
      <w:r w:rsidRPr="004470F6">
        <w:rPr>
          <w:sz w:val="28"/>
          <w:szCs w:val="28"/>
        </w:rPr>
        <w:t xml:space="preserve"> и 20</w:t>
      </w:r>
      <w:r>
        <w:rPr>
          <w:sz w:val="28"/>
          <w:szCs w:val="28"/>
        </w:rPr>
        <w:t>2</w:t>
      </w:r>
      <w:r w:rsidRPr="003B183E">
        <w:rPr>
          <w:sz w:val="28"/>
          <w:szCs w:val="28"/>
        </w:rPr>
        <w:t>6</w:t>
      </w:r>
      <w:r>
        <w:rPr>
          <w:sz w:val="28"/>
          <w:szCs w:val="28"/>
        </w:rPr>
        <w:t xml:space="preserve"> годов</w:t>
      </w:r>
      <w:r w:rsidRPr="00E61572">
        <w:rPr>
          <w:sz w:val="28"/>
          <w:szCs w:val="28"/>
        </w:rPr>
        <w:t>»</w:t>
      </w:r>
      <w:r>
        <w:rPr>
          <w:sz w:val="28"/>
          <w:szCs w:val="28"/>
        </w:rPr>
        <w:t xml:space="preserve"> дей</w:t>
      </w:r>
      <w:r w:rsidRPr="004470F6">
        <w:rPr>
          <w:sz w:val="28"/>
          <w:szCs w:val="28"/>
        </w:rPr>
        <w:t>ствуют в части</w:t>
      </w:r>
      <w:r>
        <w:rPr>
          <w:sz w:val="28"/>
          <w:szCs w:val="28"/>
        </w:rPr>
        <w:t>, не противоречащей настоящему Р</w:t>
      </w:r>
      <w:r w:rsidRPr="004470F6">
        <w:rPr>
          <w:sz w:val="28"/>
          <w:szCs w:val="28"/>
        </w:rPr>
        <w:t>ешению.</w:t>
      </w:r>
    </w:p>
    <w:p w:rsidR="00CB7AF3" w:rsidRDefault="00CB7AF3" w:rsidP="00CB7AF3">
      <w:pPr>
        <w:rPr>
          <w:sz w:val="28"/>
          <w:szCs w:val="28"/>
        </w:rPr>
      </w:pPr>
    </w:p>
    <w:p w:rsidR="00CB7AF3" w:rsidRDefault="00CB7AF3" w:rsidP="00CB7AF3">
      <w:pPr>
        <w:rPr>
          <w:sz w:val="28"/>
          <w:szCs w:val="28"/>
        </w:rPr>
      </w:pPr>
    </w:p>
    <w:p w:rsidR="00CB7AF3" w:rsidRDefault="00CB7AF3" w:rsidP="00CB7AF3">
      <w:pPr>
        <w:rPr>
          <w:sz w:val="28"/>
          <w:szCs w:val="28"/>
        </w:rPr>
      </w:pPr>
    </w:p>
    <w:p w:rsidR="00CB7AF3" w:rsidRDefault="00CB7AF3" w:rsidP="00CB7AF3">
      <w:pPr>
        <w:spacing w:before="120" w:after="120" w:line="0" w:lineRule="atLeast"/>
        <w:ind w:firstLine="426"/>
        <w:jc w:val="both"/>
        <w:rPr>
          <w:sz w:val="28"/>
          <w:szCs w:val="28"/>
        </w:rPr>
      </w:pPr>
      <w:r>
        <w:rPr>
          <w:sz w:val="28"/>
          <w:szCs w:val="28"/>
        </w:rPr>
        <w:t>Глава городского</w:t>
      </w:r>
    </w:p>
    <w:p w:rsidR="00CB7AF3" w:rsidRDefault="00CB7AF3" w:rsidP="00CB7AF3">
      <w:pPr>
        <w:spacing w:before="120" w:after="120" w:line="0" w:lineRule="atLeast"/>
        <w:ind w:firstLine="426"/>
        <w:jc w:val="both"/>
        <w:rPr>
          <w:sz w:val="28"/>
          <w:szCs w:val="28"/>
        </w:rPr>
      </w:pPr>
      <w:r>
        <w:rPr>
          <w:sz w:val="28"/>
          <w:szCs w:val="28"/>
        </w:rPr>
        <w:t>поселения Чамзинка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Н.Н.Гурьянов</w:t>
      </w:r>
      <w:proofErr w:type="spellEnd"/>
    </w:p>
    <w:p w:rsidR="00CB7AF3" w:rsidRDefault="00CB7AF3" w:rsidP="00CB7AF3">
      <w:pPr>
        <w:autoSpaceDE w:val="0"/>
        <w:jc w:val="both"/>
        <w:rPr>
          <w:sz w:val="28"/>
          <w:szCs w:val="28"/>
        </w:rPr>
      </w:pPr>
    </w:p>
    <w:p w:rsidR="00CB7AF3" w:rsidRDefault="00CB7AF3" w:rsidP="00CB7AF3">
      <w:pPr>
        <w:autoSpaceDE w:val="0"/>
        <w:jc w:val="both"/>
        <w:rPr>
          <w:sz w:val="28"/>
          <w:szCs w:val="28"/>
        </w:rPr>
      </w:pPr>
    </w:p>
    <w:p w:rsidR="00CB7AF3" w:rsidRDefault="00CB7AF3" w:rsidP="00CB7AF3">
      <w:pPr>
        <w:autoSpaceDE w:val="0"/>
        <w:jc w:val="both"/>
        <w:rPr>
          <w:sz w:val="28"/>
          <w:szCs w:val="28"/>
        </w:rPr>
      </w:pPr>
    </w:p>
    <w:p w:rsidR="00CB7AF3" w:rsidRDefault="00CB7AF3" w:rsidP="00CB7AF3">
      <w:pPr>
        <w:autoSpaceDE w:val="0"/>
        <w:jc w:val="both"/>
        <w:rPr>
          <w:sz w:val="28"/>
          <w:szCs w:val="28"/>
        </w:rPr>
      </w:pPr>
    </w:p>
    <w:p w:rsidR="00E95920" w:rsidRPr="00E95920" w:rsidRDefault="00E95920" w:rsidP="00E95920">
      <w:pPr>
        <w:widowControl/>
        <w:autoSpaceDE w:val="0"/>
        <w:jc w:val="both"/>
        <w:rPr>
          <w:rFonts w:eastAsia="Times New Roman"/>
          <w:kern w:val="0"/>
          <w:sz w:val="28"/>
          <w:szCs w:val="28"/>
          <w:lang w:eastAsia="ar-SA"/>
        </w:rPr>
      </w:pPr>
    </w:p>
    <w:p w:rsidR="00E95920" w:rsidRDefault="00E95920" w:rsidP="00480996">
      <w:pPr>
        <w:tabs>
          <w:tab w:val="left" w:pos="5976"/>
        </w:tabs>
        <w:rPr>
          <w:sz w:val="22"/>
          <w:szCs w:val="22"/>
        </w:rPr>
      </w:pPr>
    </w:p>
    <w:p w:rsidR="00CB7AF3" w:rsidRDefault="00CB7AF3" w:rsidP="00480996">
      <w:pPr>
        <w:tabs>
          <w:tab w:val="left" w:pos="5976"/>
        </w:tabs>
        <w:rPr>
          <w:sz w:val="22"/>
          <w:szCs w:val="22"/>
        </w:rPr>
      </w:pPr>
    </w:p>
    <w:p w:rsidR="00CB7AF3" w:rsidRDefault="00CB7AF3" w:rsidP="00480996">
      <w:pPr>
        <w:tabs>
          <w:tab w:val="left" w:pos="5976"/>
        </w:tabs>
        <w:rPr>
          <w:sz w:val="22"/>
          <w:szCs w:val="22"/>
        </w:rPr>
      </w:pPr>
    </w:p>
    <w:p w:rsidR="00EB395D" w:rsidRPr="0095441C" w:rsidRDefault="00EB395D" w:rsidP="00E95920">
      <w:pPr>
        <w:tabs>
          <w:tab w:val="left" w:pos="5976"/>
        </w:tabs>
        <w:rPr>
          <w:b/>
        </w:rPr>
      </w:pPr>
    </w:p>
    <w:p w:rsidR="00422215" w:rsidRPr="00777B2C" w:rsidRDefault="00422215" w:rsidP="00422215">
      <w:pPr>
        <w:tabs>
          <w:tab w:val="left" w:pos="5976"/>
        </w:tabs>
        <w:jc w:val="right"/>
      </w:pPr>
      <w:r w:rsidRPr="00777B2C">
        <w:t xml:space="preserve">Приложение № 3 </w:t>
      </w:r>
    </w:p>
    <w:p w:rsidR="00422215" w:rsidRPr="00777B2C" w:rsidRDefault="00422215" w:rsidP="00422215">
      <w:pPr>
        <w:tabs>
          <w:tab w:val="left" w:pos="5976"/>
        </w:tabs>
        <w:ind w:left="-709"/>
        <w:jc w:val="right"/>
      </w:pPr>
      <w:r w:rsidRPr="00777B2C">
        <w:t xml:space="preserve">к постановлению    администрации </w:t>
      </w:r>
    </w:p>
    <w:p w:rsidR="00422215" w:rsidRPr="00777B2C" w:rsidRDefault="00422215" w:rsidP="00422215">
      <w:pPr>
        <w:tabs>
          <w:tab w:val="left" w:pos="5976"/>
        </w:tabs>
        <w:ind w:left="-709"/>
        <w:jc w:val="right"/>
      </w:pPr>
      <w:r w:rsidRPr="00777B2C">
        <w:t xml:space="preserve">                                                                                         городского поселения     Чамзинка</w:t>
      </w:r>
    </w:p>
    <w:p w:rsidR="00422215" w:rsidRPr="00777B2C" w:rsidRDefault="00422215" w:rsidP="00422215">
      <w:pPr>
        <w:tabs>
          <w:tab w:val="left" w:pos="5976"/>
        </w:tabs>
        <w:jc w:val="right"/>
      </w:pPr>
      <w:r w:rsidRPr="00777B2C">
        <w:lastRenderedPageBreak/>
        <w:t xml:space="preserve">                                                                       </w:t>
      </w:r>
      <w:r>
        <w:t xml:space="preserve">                           от «1</w:t>
      </w:r>
      <w:r w:rsidR="00CB7AF3">
        <w:t>8</w:t>
      </w:r>
      <w:r w:rsidRPr="00E95920">
        <w:t>» ноября 202</w:t>
      </w:r>
      <w:r>
        <w:t>3</w:t>
      </w:r>
      <w:r w:rsidRPr="00E95920">
        <w:t xml:space="preserve"> г. № </w:t>
      </w:r>
      <w:r w:rsidR="00CB7AF3">
        <w:t>9</w:t>
      </w:r>
      <w:r w:rsidRPr="00777B2C">
        <w:t xml:space="preserve"> </w:t>
      </w:r>
    </w:p>
    <w:p w:rsidR="006545D7" w:rsidRDefault="006545D7" w:rsidP="006545D7">
      <w:pPr>
        <w:tabs>
          <w:tab w:val="left" w:pos="5976"/>
        </w:tabs>
        <w:ind w:left="-709"/>
        <w:jc w:val="right"/>
        <w:rPr>
          <w:b/>
          <w:sz w:val="22"/>
          <w:szCs w:val="22"/>
        </w:rPr>
      </w:pPr>
    </w:p>
    <w:p w:rsidR="006545D7" w:rsidRPr="002722A1" w:rsidRDefault="006545D7" w:rsidP="006545D7">
      <w:pPr>
        <w:tabs>
          <w:tab w:val="left" w:pos="5976"/>
        </w:tabs>
        <w:ind w:left="-709"/>
        <w:jc w:val="center"/>
        <w:rPr>
          <w:b/>
        </w:rPr>
      </w:pPr>
    </w:p>
    <w:p w:rsidR="006545D7" w:rsidRPr="00777B2C" w:rsidRDefault="006545D7" w:rsidP="004C2746">
      <w:pPr>
        <w:tabs>
          <w:tab w:val="left" w:pos="5976"/>
        </w:tabs>
        <w:ind w:left="-709"/>
        <w:jc w:val="center"/>
        <w:rPr>
          <w:b/>
        </w:rPr>
      </w:pPr>
      <w:r w:rsidRPr="00777B2C">
        <w:rPr>
          <w:b/>
        </w:rPr>
        <w:t xml:space="preserve">Состав </w:t>
      </w:r>
      <w:r w:rsidR="004C2746" w:rsidRPr="00777B2C">
        <w:rPr>
          <w:b/>
        </w:rPr>
        <w:t>рабочей группы</w:t>
      </w:r>
    </w:p>
    <w:p w:rsidR="006545D7" w:rsidRPr="00777B2C" w:rsidRDefault="006545D7" w:rsidP="006545D7">
      <w:pPr>
        <w:tabs>
          <w:tab w:val="left" w:pos="5976"/>
        </w:tabs>
        <w:ind w:left="-709"/>
        <w:rPr>
          <w:b/>
        </w:rPr>
      </w:pPr>
    </w:p>
    <w:p w:rsidR="006545D7" w:rsidRPr="00777B2C" w:rsidRDefault="00115609" w:rsidP="004C12C3">
      <w:pPr>
        <w:tabs>
          <w:tab w:val="left" w:pos="5976"/>
        </w:tabs>
        <w:ind w:left="-709"/>
      </w:pPr>
      <w:r>
        <w:t>Симонов В.В</w:t>
      </w:r>
      <w:r w:rsidRPr="002722A1">
        <w:t xml:space="preserve">. – Глава администрации </w:t>
      </w:r>
      <w:r>
        <w:t xml:space="preserve">городского </w:t>
      </w:r>
      <w:r w:rsidR="004C12C3" w:rsidRPr="00777B2C">
        <w:t>поселения Чамзинка</w:t>
      </w:r>
      <w:r w:rsidR="004C12C3">
        <w:t xml:space="preserve"> </w:t>
      </w:r>
      <w:r w:rsidR="006545D7" w:rsidRPr="00777B2C">
        <w:t xml:space="preserve">(председатель </w:t>
      </w:r>
      <w:r w:rsidR="009B1420" w:rsidRPr="00777B2C">
        <w:t>рабочей группы</w:t>
      </w:r>
      <w:r w:rsidR="006545D7" w:rsidRPr="00777B2C">
        <w:t>);</w:t>
      </w:r>
    </w:p>
    <w:p w:rsidR="006545D7" w:rsidRPr="00777B2C" w:rsidRDefault="006545D7" w:rsidP="006545D7">
      <w:pPr>
        <w:tabs>
          <w:tab w:val="left" w:pos="5976"/>
        </w:tabs>
        <w:ind w:left="-709"/>
      </w:pPr>
    </w:p>
    <w:p w:rsidR="006545D7" w:rsidRPr="00777B2C" w:rsidRDefault="00333241" w:rsidP="006545D7">
      <w:pPr>
        <w:tabs>
          <w:tab w:val="left" w:pos="5976"/>
        </w:tabs>
        <w:ind w:left="-709"/>
      </w:pPr>
      <w:r>
        <w:rPr>
          <w:shd w:val="clear" w:color="auto" w:fill="FFFFFF"/>
        </w:rPr>
        <w:t>Борисова С.А</w:t>
      </w:r>
      <w:r w:rsidR="00907DE1" w:rsidRPr="00777B2C">
        <w:rPr>
          <w:shd w:val="clear" w:color="auto" w:fill="FFFFFF"/>
        </w:rPr>
        <w:t>.</w:t>
      </w:r>
      <w:r w:rsidR="006545D7" w:rsidRPr="00777B2C">
        <w:t xml:space="preserve">– </w:t>
      </w:r>
      <w:r w:rsidR="00DB2261">
        <w:t>Г</w:t>
      </w:r>
      <w:r w:rsidR="00C4088C" w:rsidRPr="00777B2C">
        <w:t>лавн</w:t>
      </w:r>
      <w:r w:rsidR="00DB2261">
        <w:t>ый</w:t>
      </w:r>
      <w:r w:rsidR="00C4088C" w:rsidRPr="00777B2C">
        <w:t xml:space="preserve"> бухгалтер</w:t>
      </w:r>
      <w:r w:rsidR="006545D7" w:rsidRPr="00777B2C">
        <w:t xml:space="preserve"> городского поселения </w:t>
      </w:r>
      <w:r w:rsidR="009B1420" w:rsidRPr="00777B2C">
        <w:t>Чамзинка (</w:t>
      </w:r>
      <w:r w:rsidR="006545D7" w:rsidRPr="00777B2C">
        <w:t>заместитель председателя рабочей группы)</w:t>
      </w:r>
    </w:p>
    <w:p w:rsidR="006545D7" w:rsidRPr="00777B2C" w:rsidRDefault="006545D7" w:rsidP="006545D7">
      <w:pPr>
        <w:tabs>
          <w:tab w:val="left" w:pos="5976"/>
        </w:tabs>
        <w:ind w:left="-709"/>
      </w:pPr>
    </w:p>
    <w:p w:rsidR="00D14E07" w:rsidRPr="00777B2C" w:rsidRDefault="00D14E07" w:rsidP="006545D7">
      <w:pPr>
        <w:tabs>
          <w:tab w:val="left" w:pos="5976"/>
        </w:tabs>
        <w:ind w:left="-709"/>
      </w:pPr>
    </w:p>
    <w:p w:rsidR="006545D7" w:rsidRPr="00777B2C" w:rsidRDefault="006545D7" w:rsidP="006545D7">
      <w:pPr>
        <w:tabs>
          <w:tab w:val="left" w:pos="5976"/>
        </w:tabs>
        <w:ind w:left="-709"/>
        <w:rPr>
          <w:b/>
        </w:rPr>
      </w:pPr>
      <w:r w:rsidRPr="00777B2C">
        <w:rPr>
          <w:b/>
        </w:rPr>
        <w:t>Члены рабочей группы:</w:t>
      </w:r>
    </w:p>
    <w:p w:rsidR="00A114B6" w:rsidRPr="00777B2C" w:rsidRDefault="00A114B6" w:rsidP="00C4088C">
      <w:pPr>
        <w:tabs>
          <w:tab w:val="left" w:pos="5976"/>
        </w:tabs>
        <w:ind w:left="-709"/>
      </w:pPr>
    </w:p>
    <w:p w:rsidR="00CB7AF3" w:rsidRPr="002722A1" w:rsidRDefault="00CB7AF3" w:rsidP="00CB7AF3">
      <w:pPr>
        <w:tabs>
          <w:tab w:val="left" w:pos="5976"/>
        </w:tabs>
        <w:ind w:left="-709"/>
        <w:jc w:val="both"/>
      </w:pPr>
      <w:proofErr w:type="spellStart"/>
      <w:r>
        <w:t>Тулисова</w:t>
      </w:r>
      <w:proofErr w:type="spellEnd"/>
      <w:r>
        <w:t xml:space="preserve"> М.А. – Депутат Совета депутатов</w:t>
      </w:r>
      <w:r w:rsidRPr="002722A1">
        <w:t xml:space="preserve"> городского поселения Чамзинка</w:t>
      </w:r>
      <w:r>
        <w:t>;</w:t>
      </w:r>
    </w:p>
    <w:p w:rsidR="00CB7AF3" w:rsidRPr="002722A1" w:rsidRDefault="00CB7AF3" w:rsidP="00CB7AF3">
      <w:pPr>
        <w:tabs>
          <w:tab w:val="left" w:pos="5976"/>
        </w:tabs>
        <w:ind w:left="-709"/>
      </w:pPr>
    </w:p>
    <w:p w:rsidR="00CB7AF3" w:rsidRPr="002722A1" w:rsidRDefault="00115609" w:rsidP="00CB7AF3">
      <w:pPr>
        <w:tabs>
          <w:tab w:val="left" w:pos="5976"/>
        </w:tabs>
        <w:ind w:left="-709"/>
      </w:pPr>
      <w:proofErr w:type="spellStart"/>
      <w:r>
        <w:t>Трофимчук</w:t>
      </w:r>
      <w:proofErr w:type="spellEnd"/>
      <w:r w:rsidR="00CB7AF3" w:rsidRPr="002722A1">
        <w:t xml:space="preserve"> </w:t>
      </w:r>
      <w:r>
        <w:t>М</w:t>
      </w:r>
      <w:r w:rsidR="00CB7AF3" w:rsidRPr="002722A1">
        <w:t>.</w:t>
      </w:r>
      <w:r>
        <w:t>А</w:t>
      </w:r>
      <w:r w:rsidR="00CB7AF3" w:rsidRPr="002722A1">
        <w:t xml:space="preserve">. – </w:t>
      </w:r>
      <w:r>
        <w:t>заместитель г</w:t>
      </w:r>
      <w:r w:rsidR="00CB7AF3" w:rsidRPr="002722A1">
        <w:t>лав</w:t>
      </w:r>
      <w:r>
        <w:t>ы администрации</w:t>
      </w:r>
      <w:r w:rsidR="00CB7AF3" w:rsidRPr="002722A1">
        <w:t xml:space="preserve"> городского поселения Чамзинка</w:t>
      </w:r>
      <w:r w:rsidR="00CB7AF3">
        <w:t>;</w:t>
      </w:r>
    </w:p>
    <w:p w:rsidR="00CB7AF3" w:rsidRPr="002722A1" w:rsidRDefault="00CB7AF3" w:rsidP="00CB7AF3">
      <w:pPr>
        <w:tabs>
          <w:tab w:val="left" w:pos="5976"/>
        </w:tabs>
        <w:ind w:left="-709"/>
        <w:rPr>
          <w:b/>
        </w:rPr>
      </w:pPr>
    </w:p>
    <w:p w:rsidR="00CB7AF3" w:rsidRPr="002722A1" w:rsidRDefault="00CB7AF3" w:rsidP="00CB7AF3">
      <w:pPr>
        <w:tabs>
          <w:tab w:val="left" w:pos="5976"/>
        </w:tabs>
        <w:ind w:left="-709"/>
        <w:jc w:val="both"/>
      </w:pPr>
      <w:proofErr w:type="spellStart"/>
      <w:r>
        <w:t>Годяйкина</w:t>
      </w:r>
      <w:proofErr w:type="spellEnd"/>
      <w:r>
        <w:t xml:space="preserve"> Т.В.    – главный специалист администрации</w:t>
      </w:r>
      <w:r w:rsidRPr="002722A1">
        <w:t xml:space="preserve"> городского поселения Чамзинка (</w:t>
      </w:r>
      <w:r>
        <w:t>с</w:t>
      </w:r>
      <w:r w:rsidRPr="002722A1">
        <w:t>е</w:t>
      </w:r>
      <w:r>
        <w:t>кретарь</w:t>
      </w:r>
      <w:r w:rsidRPr="002722A1">
        <w:t xml:space="preserve"> рабочей группы);</w:t>
      </w:r>
    </w:p>
    <w:p w:rsidR="00CB7AF3" w:rsidRPr="002722A1" w:rsidRDefault="00CB7AF3" w:rsidP="00CB7AF3">
      <w:pPr>
        <w:tabs>
          <w:tab w:val="left" w:pos="5976"/>
        </w:tabs>
        <w:ind w:left="-709"/>
      </w:pPr>
      <w:r w:rsidRPr="002722A1">
        <w:t xml:space="preserve">  </w:t>
      </w:r>
    </w:p>
    <w:p w:rsidR="00CB7AF3" w:rsidRPr="002722A1" w:rsidRDefault="00CB7AF3" w:rsidP="00CB7AF3">
      <w:pPr>
        <w:tabs>
          <w:tab w:val="left" w:pos="5976"/>
        </w:tabs>
        <w:ind w:left="-709"/>
        <w:rPr>
          <w:b/>
        </w:rPr>
      </w:pPr>
    </w:p>
    <w:p w:rsidR="006545D7" w:rsidRPr="00777B2C" w:rsidRDefault="006545D7" w:rsidP="006545D7">
      <w:pPr>
        <w:tabs>
          <w:tab w:val="left" w:pos="5976"/>
        </w:tabs>
        <w:ind w:left="-709"/>
      </w:pPr>
    </w:p>
    <w:p w:rsidR="006545D7" w:rsidRPr="00777B2C" w:rsidRDefault="006545D7" w:rsidP="006545D7">
      <w:pPr>
        <w:tabs>
          <w:tab w:val="left" w:pos="5976"/>
        </w:tabs>
        <w:ind w:left="-709"/>
        <w:rPr>
          <w:b/>
        </w:rPr>
      </w:pPr>
    </w:p>
    <w:p w:rsidR="006545D7" w:rsidRPr="00777B2C" w:rsidRDefault="006545D7" w:rsidP="006545D7">
      <w:pPr>
        <w:tabs>
          <w:tab w:val="left" w:pos="5976"/>
        </w:tabs>
        <w:ind w:left="-709"/>
        <w:rPr>
          <w:b/>
        </w:rPr>
      </w:pPr>
    </w:p>
    <w:p w:rsidR="006545D7" w:rsidRPr="00777B2C" w:rsidRDefault="006545D7" w:rsidP="006545D7">
      <w:pPr>
        <w:tabs>
          <w:tab w:val="left" w:pos="5976"/>
        </w:tabs>
        <w:ind w:left="-709"/>
        <w:rPr>
          <w:b/>
        </w:rPr>
      </w:pPr>
    </w:p>
    <w:p w:rsidR="006545D7" w:rsidRPr="00777B2C" w:rsidRDefault="006545D7" w:rsidP="006545D7">
      <w:pPr>
        <w:tabs>
          <w:tab w:val="left" w:pos="8292"/>
        </w:tabs>
        <w:ind w:left="-709"/>
        <w:rPr>
          <w:b/>
        </w:rPr>
      </w:pPr>
    </w:p>
    <w:p w:rsidR="00411E2D" w:rsidRPr="00777B2C" w:rsidRDefault="00411E2D" w:rsidP="006545D7">
      <w:pPr>
        <w:tabs>
          <w:tab w:val="left" w:pos="8292"/>
        </w:tabs>
        <w:ind w:left="-709"/>
        <w:rPr>
          <w:b/>
        </w:rPr>
      </w:pPr>
    </w:p>
    <w:p w:rsidR="00411E2D" w:rsidRPr="00777B2C" w:rsidRDefault="00411E2D" w:rsidP="006545D7">
      <w:pPr>
        <w:tabs>
          <w:tab w:val="left" w:pos="8292"/>
        </w:tabs>
        <w:ind w:left="-709"/>
        <w:rPr>
          <w:b/>
        </w:rPr>
      </w:pPr>
    </w:p>
    <w:p w:rsidR="00411E2D" w:rsidRPr="00777B2C" w:rsidRDefault="00411E2D" w:rsidP="006545D7">
      <w:pPr>
        <w:tabs>
          <w:tab w:val="left" w:pos="8292"/>
        </w:tabs>
        <w:ind w:left="-709"/>
        <w:rPr>
          <w:b/>
        </w:rPr>
      </w:pPr>
    </w:p>
    <w:p w:rsidR="00411E2D" w:rsidRPr="00777B2C" w:rsidRDefault="00411E2D" w:rsidP="006545D7">
      <w:pPr>
        <w:tabs>
          <w:tab w:val="left" w:pos="8292"/>
        </w:tabs>
        <w:ind w:left="-709"/>
        <w:rPr>
          <w:b/>
        </w:rPr>
      </w:pPr>
    </w:p>
    <w:p w:rsidR="00907DE1" w:rsidRPr="00777B2C" w:rsidRDefault="00907DE1"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046D6" w:rsidRPr="00777B2C" w:rsidRDefault="004046D6" w:rsidP="004046D6">
      <w:pPr>
        <w:tabs>
          <w:tab w:val="left" w:pos="8292"/>
        </w:tabs>
        <w:rPr>
          <w:b/>
        </w:rPr>
      </w:pPr>
    </w:p>
    <w:p w:rsidR="004C2746" w:rsidRPr="00777B2C" w:rsidRDefault="004C2746" w:rsidP="00EB395D">
      <w:pPr>
        <w:tabs>
          <w:tab w:val="left" w:pos="-426"/>
        </w:tabs>
        <w:rPr>
          <w:b/>
        </w:rPr>
      </w:pPr>
    </w:p>
    <w:p w:rsidR="00EB395D" w:rsidRDefault="00EB395D" w:rsidP="00EB395D">
      <w:pPr>
        <w:tabs>
          <w:tab w:val="left" w:pos="-426"/>
        </w:tabs>
        <w:rPr>
          <w:b/>
        </w:rPr>
      </w:pPr>
    </w:p>
    <w:p w:rsidR="00777B2C" w:rsidRDefault="00777B2C" w:rsidP="00EB395D">
      <w:pPr>
        <w:tabs>
          <w:tab w:val="left" w:pos="-426"/>
        </w:tabs>
        <w:rPr>
          <w:b/>
        </w:rPr>
      </w:pPr>
    </w:p>
    <w:p w:rsidR="00777B2C" w:rsidRDefault="00777B2C" w:rsidP="00EB395D">
      <w:pPr>
        <w:tabs>
          <w:tab w:val="left" w:pos="-426"/>
        </w:tabs>
        <w:rPr>
          <w:b/>
        </w:rPr>
      </w:pPr>
    </w:p>
    <w:p w:rsidR="00777B2C" w:rsidRDefault="00777B2C" w:rsidP="00EB395D">
      <w:pPr>
        <w:tabs>
          <w:tab w:val="left" w:pos="-426"/>
        </w:tabs>
        <w:rPr>
          <w:b/>
        </w:rPr>
      </w:pPr>
    </w:p>
    <w:p w:rsidR="00777B2C" w:rsidRDefault="00777B2C" w:rsidP="00EB395D">
      <w:pPr>
        <w:tabs>
          <w:tab w:val="left" w:pos="-426"/>
        </w:tabs>
        <w:rPr>
          <w:b/>
        </w:rPr>
      </w:pPr>
    </w:p>
    <w:p w:rsidR="00777B2C" w:rsidRDefault="00777B2C" w:rsidP="00EB395D">
      <w:pPr>
        <w:tabs>
          <w:tab w:val="left" w:pos="-426"/>
        </w:tabs>
        <w:rPr>
          <w:b/>
        </w:rPr>
      </w:pPr>
    </w:p>
    <w:p w:rsidR="00777B2C" w:rsidRPr="00777B2C" w:rsidRDefault="00777B2C" w:rsidP="00EB395D">
      <w:pPr>
        <w:tabs>
          <w:tab w:val="left" w:pos="-426"/>
        </w:tabs>
        <w:rPr>
          <w:b/>
        </w:rPr>
      </w:pPr>
    </w:p>
    <w:p w:rsidR="004C2746" w:rsidRPr="00777B2C" w:rsidRDefault="004C2746" w:rsidP="006545D7">
      <w:pPr>
        <w:tabs>
          <w:tab w:val="left" w:pos="-426"/>
        </w:tabs>
        <w:ind w:left="-709"/>
        <w:rPr>
          <w:b/>
        </w:rPr>
      </w:pPr>
    </w:p>
    <w:p w:rsidR="004F5471" w:rsidRPr="00777B2C" w:rsidRDefault="004F5471" w:rsidP="00DA1310">
      <w:pPr>
        <w:tabs>
          <w:tab w:val="left" w:pos="5976"/>
        </w:tabs>
        <w:jc w:val="right"/>
        <w:rPr>
          <w:b/>
        </w:rPr>
      </w:pPr>
    </w:p>
    <w:p w:rsidR="00E95920" w:rsidRDefault="00E95920" w:rsidP="00DA1310">
      <w:pPr>
        <w:tabs>
          <w:tab w:val="left" w:pos="5976"/>
        </w:tabs>
        <w:jc w:val="right"/>
      </w:pPr>
    </w:p>
    <w:p w:rsidR="00E95920" w:rsidRDefault="00E95920" w:rsidP="00DA1310">
      <w:pPr>
        <w:tabs>
          <w:tab w:val="left" w:pos="5976"/>
        </w:tabs>
        <w:jc w:val="right"/>
      </w:pPr>
    </w:p>
    <w:p w:rsidR="00E95920" w:rsidRDefault="00E95920" w:rsidP="00DA1310">
      <w:pPr>
        <w:tabs>
          <w:tab w:val="left" w:pos="5976"/>
        </w:tabs>
        <w:jc w:val="right"/>
      </w:pPr>
    </w:p>
    <w:p w:rsidR="00DA1310" w:rsidRPr="00777B2C" w:rsidRDefault="00DA1310" w:rsidP="00DA1310">
      <w:pPr>
        <w:tabs>
          <w:tab w:val="left" w:pos="5976"/>
        </w:tabs>
        <w:jc w:val="right"/>
      </w:pPr>
      <w:r w:rsidRPr="00777B2C">
        <w:t>Приложение №</w:t>
      </w:r>
      <w:r w:rsidR="00907DE1" w:rsidRPr="00777B2C">
        <w:t xml:space="preserve"> 3</w:t>
      </w:r>
      <w:r w:rsidRPr="00777B2C">
        <w:t xml:space="preserve"> </w:t>
      </w:r>
    </w:p>
    <w:p w:rsidR="00D01A35" w:rsidRPr="00777B2C" w:rsidRDefault="002F18D8" w:rsidP="00D01A35">
      <w:pPr>
        <w:tabs>
          <w:tab w:val="left" w:pos="5976"/>
        </w:tabs>
        <w:ind w:left="-709"/>
        <w:jc w:val="right"/>
      </w:pPr>
      <w:r w:rsidRPr="00777B2C">
        <w:lastRenderedPageBreak/>
        <w:t xml:space="preserve">к постановлению </w:t>
      </w:r>
      <w:r w:rsidR="00D01A35" w:rsidRPr="00777B2C">
        <w:t xml:space="preserve">   администрации </w:t>
      </w:r>
    </w:p>
    <w:p w:rsidR="00D01A35" w:rsidRPr="00777B2C" w:rsidRDefault="00D01A35" w:rsidP="00D01A35">
      <w:pPr>
        <w:tabs>
          <w:tab w:val="left" w:pos="5976"/>
        </w:tabs>
        <w:ind w:left="-709"/>
        <w:jc w:val="right"/>
      </w:pPr>
      <w:r w:rsidRPr="00777B2C">
        <w:t xml:space="preserve">                                                                                         городского поселения     Чамзинка</w:t>
      </w:r>
    </w:p>
    <w:p w:rsidR="00D01A35" w:rsidRPr="00777B2C" w:rsidRDefault="00D01A35" w:rsidP="00D01A35">
      <w:pPr>
        <w:tabs>
          <w:tab w:val="left" w:pos="5976"/>
        </w:tabs>
        <w:jc w:val="right"/>
      </w:pPr>
      <w:r w:rsidRPr="00777B2C">
        <w:t xml:space="preserve">                                                                       </w:t>
      </w:r>
      <w:r w:rsidR="00F740DE">
        <w:t xml:space="preserve">                           </w:t>
      </w:r>
      <w:r w:rsidR="009B1420">
        <w:t>от «1</w:t>
      </w:r>
      <w:r w:rsidR="00CB7AF3">
        <w:t>8</w:t>
      </w:r>
      <w:r w:rsidRPr="00E95920">
        <w:t xml:space="preserve">» </w:t>
      </w:r>
      <w:r w:rsidR="00F740DE" w:rsidRPr="00E95920">
        <w:t>ноября 202</w:t>
      </w:r>
      <w:r w:rsidR="00CB7AF3">
        <w:t>4</w:t>
      </w:r>
      <w:r w:rsidR="00F740DE" w:rsidRPr="00E95920">
        <w:t xml:space="preserve"> г. № </w:t>
      </w:r>
      <w:r w:rsidR="00CB7AF3">
        <w:t>9</w:t>
      </w:r>
      <w:r w:rsidRPr="00777B2C">
        <w:t xml:space="preserve"> </w:t>
      </w:r>
    </w:p>
    <w:p w:rsidR="00907DE1" w:rsidRPr="00777B2C" w:rsidRDefault="00907DE1" w:rsidP="00DA1310">
      <w:pPr>
        <w:tabs>
          <w:tab w:val="left" w:pos="5976"/>
        </w:tabs>
        <w:jc w:val="right"/>
        <w:rPr>
          <w:b/>
        </w:rPr>
      </w:pPr>
    </w:p>
    <w:p w:rsidR="004C2746" w:rsidRPr="00777B2C" w:rsidRDefault="004C2746" w:rsidP="00DA1310">
      <w:pPr>
        <w:tabs>
          <w:tab w:val="left" w:pos="5976"/>
        </w:tabs>
        <w:jc w:val="right"/>
        <w:rPr>
          <w:b/>
        </w:rPr>
      </w:pPr>
    </w:p>
    <w:p w:rsidR="004C2746" w:rsidRPr="00777B2C" w:rsidRDefault="004C2746" w:rsidP="004C2746">
      <w:pPr>
        <w:widowControl/>
        <w:autoSpaceDN w:val="0"/>
        <w:jc w:val="center"/>
        <w:rPr>
          <w:rFonts w:eastAsia="Calibri"/>
          <w:kern w:val="3"/>
        </w:rPr>
      </w:pPr>
      <w:r w:rsidRPr="00777B2C">
        <w:rPr>
          <w:rFonts w:eastAsia="Calibri"/>
          <w:kern w:val="3"/>
        </w:rPr>
        <w:t>ФОРМА</w:t>
      </w:r>
    </w:p>
    <w:p w:rsidR="004C2746" w:rsidRPr="00777B2C" w:rsidRDefault="004C2746" w:rsidP="004C2746">
      <w:pPr>
        <w:widowControl/>
        <w:autoSpaceDN w:val="0"/>
        <w:jc w:val="center"/>
        <w:rPr>
          <w:rFonts w:eastAsia="Calibri"/>
          <w:kern w:val="3"/>
        </w:rPr>
      </w:pPr>
      <w:r w:rsidRPr="00777B2C">
        <w:rPr>
          <w:rFonts w:eastAsia="Calibri"/>
          <w:kern w:val="3"/>
        </w:rPr>
        <w:t xml:space="preserve">  ВНЕСЕНИЯ   ПРЕДЛОЖЕНИЙ  </w:t>
      </w:r>
    </w:p>
    <w:p w:rsidR="004C2746" w:rsidRPr="00777B2C" w:rsidRDefault="004C2746" w:rsidP="004C2746">
      <w:pPr>
        <w:widowControl/>
        <w:autoSpaceDN w:val="0"/>
        <w:jc w:val="center"/>
        <w:rPr>
          <w:rFonts w:eastAsia="Calibri"/>
          <w:kern w:val="3"/>
        </w:rPr>
      </w:pPr>
    </w:p>
    <w:tbl>
      <w:tblPr>
        <w:tblW w:w="9714" w:type="dxa"/>
        <w:tblInd w:w="108" w:type="dxa"/>
        <w:tblLayout w:type="fixed"/>
        <w:tblCellMar>
          <w:left w:w="10" w:type="dxa"/>
          <w:right w:w="10" w:type="dxa"/>
        </w:tblCellMar>
        <w:tblLook w:val="00A0" w:firstRow="1" w:lastRow="0" w:firstColumn="1" w:lastColumn="0" w:noHBand="0" w:noVBand="0"/>
      </w:tblPr>
      <w:tblGrid>
        <w:gridCol w:w="925"/>
        <w:gridCol w:w="1134"/>
        <w:gridCol w:w="1276"/>
        <w:gridCol w:w="1417"/>
        <w:gridCol w:w="1418"/>
        <w:gridCol w:w="1984"/>
        <w:gridCol w:w="1560"/>
      </w:tblGrid>
      <w:tr w:rsidR="004C2746" w:rsidRPr="00777B2C" w:rsidTr="002816F2">
        <w:tc>
          <w:tcPr>
            <w:tcW w:w="9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r w:rsidRPr="00777B2C">
              <w:rPr>
                <w:rFonts w:eastAsia="Calibri"/>
                <w:kern w:val="3"/>
              </w:rPr>
              <w:t>№ п/п</w:t>
            </w:r>
          </w:p>
        </w:tc>
        <w:tc>
          <w:tcPr>
            <w:tcW w:w="11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ind w:left="-54"/>
              <w:jc w:val="center"/>
              <w:rPr>
                <w:rFonts w:eastAsia="Calibri"/>
                <w:kern w:val="3"/>
              </w:rPr>
            </w:pPr>
          </w:p>
          <w:p w:rsidR="004C2746" w:rsidRPr="00777B2C" w:rsidRDefault="004C2746" w:rsidP="004C2746">
            <w:pPr>
              <w:widowControl/>
              <w:autoSpaceDN w:val="0"/>
              <w:spacing w:line="276" w:lineRule="auto"/>
              <w:ind w:left="-54"/>
              <w:jc w:val="center"/>
              <w:rPr>
                <w:rFonts w:eastAsia="Calibri"/>
                <w:kern w:val="3"/>
              </w:rPr>
            </w:pPr>
          </w:p>
          <w:p w:rsidR="004C2746" w:rsidRPr="00777B2C" w:rsidRDefault="004C2746" w:rsidP="004C2746">
            <w:pPr>
              <w:widowControl/>
              <w:autoSpaceDN w:val="0"/>
              <w:spacing w:line="276" w:lineRule="auto"/>
              <w:ind w:left="-54"/>
              <w:jc w:val="center"/>
              <w:rPr>
                <w:rFonts w:eastAsia="Calibri"/>
                <w:kern w:val="3"/>
              </w:rPr>
            </w:pPr>
          </w:p>
          <w:p w:rsidR="004C2746" w:rsidRPr="00777B2C" w:rsidRDefault="004C2746" w:rsidP="004C2746">
            <w:pPr>
              <w:widowControl/>
              <w:autoSpaceDN w:val="0"/>
              <w:spacing w:line="276" w:lineRule="auto"/>
              <w:ind w:left="-54"/>
              <w:jc w:val="center"/>
              <w:rPr>
                <w:rFonts w:eastAsia="Calibri"/>
                <w:kern w:val="3"/>
              </w:rPr>
            </w:pPr>
            <w:r w:rsidRPr="00777B2C">
              <w:rPr>
                <w:rFonts w:eastAsia="Calibri"/>
                <w:kern w:val="3"/>
              </w:rPr>
              <w:t>Глава,</w:t>
            </w:r>
          </w:p>
          <w:p w:rsidR="004C2746" w:rsidRPr="00777B2C" w:rsidRDefault="004C2746" w:rsidP="004C2746">
            <w:pPr>
              <w:widowControl/>
              <w:autoSpaceDN w:val="0"/>
              <w:spacing w:line="276" w:lineRule="auto"/>
              <w:ind w:left="-54"/>
              <w:jc w:val="center"/>
              <w:rPr>
                <w:rFonts w:eastAsia="Calibri"/>
                <w:kern w:val="3"/>
              </w:rPr>
            </w:pPr>
            <w:r w:rsidRPr="00777B2C">
              <w:rPr>
                <w:rFonts w:eastAsia="Calibri"/>
                <w:kern w:val="3"/>
              </w:rPr>
              <w:t>статья,</w:t>
            </w:r>
          </w:p>
          <w:p w:rsidR="004C2746" w:rsidRPr="00777B2C" w:rsidRDefault="004C2746" w:rsidP="004C2746">
            <w:pPr>
              <w:widowControl/>
              <w:autoSpaceDN w:val="0"/>
              <w:spacing w:line="276" w:lineRule="auto"/>
              <w:ind w:left="-54"/>
              <w:jc w:val="center"/>
              <w:rPr>
                <w:rFonts w:eastAsia="Calibri"/>
                <w:kern w:val="3"/>
              </w:rPr>
            </w:pPr>
            <w:r w:rsidRPr="00777B2C">
              <w:rPr>
                <w:rFonts w:eastAsia="Calibri"/>
                <w:kern w:val="3"/>
              </w:rPr>
              <w:t>часть статьи,</w:t>
            </w:r>
          </w:p>
          <w:p w:rsidR="004C2746" w:rsidRPr="00777B2C" w:rsidRDefault="004C2746" w:rsidP="004C2746">
            <w:pPr>
              <w:widowControl/>
              <w:autoSpaceDN w:val="0"/>
              <w:spacing w:line="276" w:lineRule="auto"/>
              <w:ind w:left="-54"/>
              <w:jc w:val="center"/>
              <w:rPr>
                <w:rFonts w:eastAsia="Calibri"/>
                <w:kern w:val="3"/>
              </w:rPr>
            </w:pPr>
            <w:r w:rsidRPr="00777B2C">
              <w:rPr>
                <w:rFonts w:eastAsia="Calibri"/>
                <w:kern w:val="3"/>
              </w:rPr>
              <w:t>пункт</w:t>
            </w: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r w:rsidRPr="00777B2C">
              <w:rPr>
                <w:rFonts w:eastAsia="Calibri"/>
                <w:kern w:val="3"/>
              </w:rPr>
              <w:t>Текст проекта</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r w:rsidRPr="00777B2C">
              <w:rPr>
                <w:rFonts w:eastAsia="Calibri"/>
                <w:kern w:val="3"/>
              </w:rPr>
              <w:t>Текст поправки</w:t>
            </w:r>
          </w:p>
        </w:tc>
        <w:tc>
          <w:tcPr>
            <w:tcW w:w="141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r w:rsidRPr="00777B2C">
              <w:rPr>
                <w:rFonts w:eastAsia="Calibri"/>
                <w:kern w:val="3"/>
              </w:rPr>
              <w:t>Текст проекта с учетом поправки</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r w:rsidRPr="00777B2C">
              <w:rPr>
                <w:rFonts w:eastAsia="Calibri"/>
                <w:kern w:val="3"/>
              </w:rPr>
              <w:t>Кем внесены поправки</w:t>
            </w:r>
          </w:p>
        </w:tc>
      </w:tr>
      <w:tr w:rsidR="004C2746" w:rsidRPr="00777B2C" w:rsidTr="002816F2">
        <w:tc>
          <w:tcPr>
            <w:tcW w:w="925" w:type="dxa"/>
            <w:vMerge/>
            <w:tcBorders>
              <w:top w:val="single" w:sz="4" w:space="0" w:color="00000A"/>
              <w:left w:val="single" w:sz="4" w:space="0" w:color="00000A"/>
              <w:bottom w:val="single" w:sz="4" w:space="0" w:color="00000A"/>
              <w:right w:val="single" w:sz="4" w:space="0" w:color="00000A"/>
            </w:tcBorders>
            <w:vAlign w:val="center"/>
          </w:tcPr>
          <w:p w:rsidR="004C2746" w:rsidRPr="00777B2C" w:rsidRDefault="004C2746" w:rsidP="004C2746">
            <w:pPr>
              <w:widowControl/>
              <w:suppressAutoHyphens w:val="0"/>
              <w:rPr>
                <w:rFonts w:eastAsia="SimSun"/>
                <w:kern w:val="3"/>
              </w:rPr>
            </w:pPr>
          </w:p>
        </w:tc>
        <w:tc>
          <w:tcPr>
            <w:tcW w:w="1134" w:type="dxa"/>
            <w:vMerge/>
            <w:tcBorders>
              <w:top w:val="single" w:sz="4" w:space="0" w:color="00000A"/>
              <w:left w:val="single" w:sz="4" w:space="0" w:color="00000A"/>
              <w:bottom w:val="single" w:sz="4" w:space="0" w:color="00000A"/>
              <w:right w:val="single" w:sz="4" w:space="0" w:color="00000A"/>
            </w:tcBorders>
            <w:vAlign w:val="center"/>
          </w:tcPr>
          <w:p w:rsidR="004C2746" w:rsidRPr="00777B2C" w:rsidRDefault="004C2746" w:rsidP="004C2746">
            <w:pPr>
              <w:widowControl/>
              <w:suppressAutoHyphens w:val="0"/>
              <w:rPr>
                <w:rFonts w:eastAsia="SimSun"/>
                <w:kern w:val="3"/>
              </w:rPr>
            </w:pPr>
          </w:p>
        </w:tc>
        <w:tc>
          <w:tcPr>
            <w:tcW w:w="1276" w:type="dxa"/>
            <w:vMerge/>
            <w:tcBorders>
              <w:top w:val="single" w:sz="4" w:space="0" w:color="00000A"/>
              <w:left w:val="single" w:sz="4" w:space="0" w:color="00000A"/>
              <w:bottom w:val="single" w:sz="4" w:space="0" w:color="00000A"/>
              <w:right w:val="single" w:sz="4" w:space="0" w:color="00000A"/>
            </w:tcBorders>
            <w:vAlign w:val="center"/>
          </w:tcPr>
          <w:p w:rsidR="004C2746" w:rsidRPr="00777B2C" w:rsidRDefault="004C2746" w:rsidP="004C2746">
            <w:pPr>
              <w:widowControl/>
              <w:suppressAutoHyphens w:val="0"/>
              <w:rPr>
                <w:rFonts w:eastAsia="SimSun"/>
                <w:kern w:val="3"/>
              </w:rPr>
            </w:pPr>
          </w:p>
        </w:tc>
        <w:tc>
          <w:tcPr>
            <w:tcW w:w="1417" w:type="dxa"/>
            <w:vMerge/>
            <w:tcBorders>
              <w:top w:val="single" w:sz="4" w:space="0" w:color="00000A"/>
              <w:left w:val="single" w:sz="4" w:space="0" w:color="00000A"/>
              <w:bottom w:val="single" w:sz="4" w:space="0" w:color="00000A"/>
              <w:right w:val="single" w:sz="4" w:space="0" w:color="00000A"/>
            </w:tcBorders>
            <w:vAlign w:val="center"/>
          </w:tcPr>
          <w:p w:rsidR="004C2746" w:rsidRPr="00777B2C" w:rsidRDefault="004C2746" w:rsidP="004C2746">
            <w:pPr>
              <w:widowControl/>
              <w:suppressAutoHyphens w:val="0"/>
              <w:rPr>
                <w:rFonts w:eastAsia="SimSun"/>
                <w:kern w:val="3"/>
              </w:rPr>
            </w:pPr>
          </w:p>
        </w:tc>
        <w:tc>
          <w:tcPr>
            <w:tcW w:w="1418" w:type="dxa"/>
            <w:vMerge/>
            <w:tcBorders>
              <w:top w:val="single" w:sz="4" w:space="0" w:color="00000A"/>
              <w:left w:val="single" w:sz="4" w:space="0" w:color="00000A"/>
              <w:bottom w:val="single" w:sz="4" w:space="0" w:color="00000A"/>
              <w:right w:val="single" w:sz="4" w:space="0" w:color="00000A"/>
            </w:tcBorders>
            <w:vAlign w:val="center"/>
          </w:tcPr>
          <w:p w:rsidR="004C2746" w:rsidRPr="00777B2C" w:rsidRDefault="004C2746" w:rsidP="004C2746">
            <w:pPr>
              <w:widowControl/>
              <w:suppressAutoHyphens w:val="0"/>
              <w:rPr>
                <w:rFonts w:eastAsia="SimSun"/>
                <w:kern w:val="3"/>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r w:rsidRPr="00777B2C">
              <w:rPr>
                <w:rFonts w:eastAsia="Calibri"/>
                <w:kern w:val="3"/>
              </w:rPr>
              <w:t>Фамилия, имя, отчество гражданина (граждан) внесшего (внесших) предложение (предложения)</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r w:rsidRPr="00777B2C">
              <w:rPr>
                <w:rFonts w:eastAsia="Calibri"/>
                <w:kern w:val="3"/>
              </w:rPr>
              <w:t>Домашний адрес, телефон</w:t>
            </w:r>
          </w:p>
        </w:tc>
      </w:tr>
      <w:tr w:rsidR="004C2746" w:rsidRPr="00777B2C" w:rsidTr="002816F2">
        <w:tc>
          <w:tcPr>
            <w:tcW w:w="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p w:rsidR="004C2746" w:rsidRPr="00777B2C" w:rsidRDefault="004C2746" w:rsidP="004C2746">
            <w:pPr>
              <w:widowControl/>
              <w:autoSpaceDN w:val="0"/>
              <w:spacing w:line="276" w:lineRule="auto"/>
              <w:jc w:val="center"/>
              <w:rPr>
                <w:rFonts w:eastAsia="Calibri"/>
                <w:kern w:val="3"/>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746" w:rsidRPr="00777B2C" w:rsidRDefault="004C2746" w:rsidP="004C2746">
            <w:pPr>
              <w:widowControl/>
              <w:autoSpaceDN w:val="0"/>
              <w:spacing w:line="276" w:lineRule="auto"/>
              <w:jc w:val="center"/>
              <w:rPr>
                <w:rFonts w:eastAsia="Calibri"/>
                <w:kern w:val="3"/>
              </w:rPr>
            </w:pPr>
          </w:p>
        </w:tc>
      </w:tr>
    </w:tbl>
    <w:p w:rsidR="004C2746" w:rsidRPr="00777B2C" w:rsidRDefault="004C2746" w:rsidP="004C2746">
      <w:pPr>
        <w:widowControl/>
        <w:autoSpaceDN w:val="0"/>
        <w:jc w:val="center"/>
        <w:rPr>
          <w:rFonts w:eastAsia="Calibri"/>
          <w:kern w:val="3"/>
        </w:rPr>
      </w:pPr>
    </w:p>
    <w:p w:rsidR="004C2746" w:rsidRPr="00777B2C" w:rsidRDefault="004C2746" w:rsidP="004C2746">
      <w:pPr>
        <w:widowControl/>
        <w:autoSpaceDN w:val="0"/>
        <w:rPr>
          <w:rFonts w:eastAsia="Calibri"/>
          <w:kern w:val="3"/>
        </w:rPr>
      </w:pPr>
      <w:r w:rsidRPr="00777B2C">
        <w:rPr>
          <w:rFonts w:eastAsia="Calibri"/>
          <w:kern w:val="3"/>
        </w:rPr>
        <w:t xml:space="preserve">                                                                                                                                          </w:t>
      </w:r>
    </w:p>
    <w:p w:rsidR="004C2746" w:rsidRPr="00777B2C" w:rsidRDefault="004C2746" w:rsidP="004C2746">
      <w:pPr>
        <w:widowControl/>
        <w:autoSpaceDN w:val="0"/>
        <w:rPr>
          <w:rFonts w:eastAsia="Calibri"/>
          <w:kern w:val="3"/>
        </w:rPr>
      </w:pPr>
    </w:p>
    <w:p w:rsidR="004C2746" w:rsidRPr="00777B2C" w:rsidRDefault="004C2746" w:rsidP="004C2746">
      <w:pPr>
        <w:widowControl/>
        <w:autoSpaceDN w:val="0"/>
        <w:rPr>
          <w:rFonts w:eastAsia="Calibri"/>
          <w:kern w:val="3"/>
        </w:rPr>
      </w:pPr>
      <w:r w:rsidRPr="00777B2C">
        <w:rPr>
          <w:rFonts w:eastAsia="Calibri"/>
          <w:kern w:val="3"/>
        </w:rPr>
        <w:t>Подпись гражданина (граждан) _________________________________________</w:t>
      </w:r>
    </w:p>
    <w:p w:rsidR="004C2746" w:rsidRPr="00777B2C" w:rsidRDefault="004C2746" w:rsidP="004C2746">
      <w:pPr>
        <w:widowControl/>
        <w:autoSpaceDN w:val="0"/>
        <w:jc w:val="both"/>
        <w:rPr>
          <w:rFonts w:eastAsia="Calibri"/>
          <w:kern w:val="3"/>
        </w:rPr>
      </w:pPr>
    </w:p>
    <w:p w:rsidR="004C2746" w:rsidRPr="00777B2C" w:rsidRDefault="004C2746" w:rsidP="004C2746">
      <w:pPr>
        <w:widowControl/>
        <w:autoSpaceDN w:val="0"/>
        <w:rPr>
          <w:rFonts w:eastAsia="Calibri"/>
          <w:kern w:val="3"/>
        </w:rPr>
      </w:pPr>
    </w:p>
    <w:p w:rsidR="00DD10A1" w:rsidRPr="00777B2C" w:rsidRDefault="00DD10A1" w:rsidP="00DA1310">
      <w:pPr>
        <w:tabs>
          <w:tab w:val="left" w:pos="5976"/>
        </w:tabs>
        <w:jc w:val="center"/>
        <w:rPr>
          <w:b/>
        </w:rPr>
      </w:pPr>
    </w:p>
    <w:p w:rsidR="00DD10A1" w:rsidRPr="00777B2C" w:rsidRDefault="00DD10A1" w:rsidP="00DA1310">
      <w:pPr>
        <w:tabs>
          <w:tab w:val="left" w:pos="5976"/>
        </w:tabs>
        <w:jc w:val="center"/>
        <w:rPr>
          <w:b/>
        </w:rPr>
      </w:pPr>
    </w:p>
    <w:p w:rsidR="00DD10A1" w:rsidRDefault="00DD10A1"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83481B" w:rsidRDefault="0083481B" w:rsidP="00DA1310">
      <w:pPr>
        <w:tabs>
          <w:tab w:val="left" w:pos="5976"/>
        </w:tabs>
        <w:jc w:val="center"/>
        <w:rPr>
          <w:b/>
        </w:rPr>
      </w:pPr>
    </w:p>
    <w:p w:rsidR="00E95920" w:rsidRDefault="00E95920" w:rsidP="00DA1310">
      <w:pPr>
        <w:tabs>
          <w:tab w:val="left" w:pos="5976"/>
        </w:tabs>
        <w:jc w:val="center"/>
        <w:rPr>
          <w:b/>
        </w:rPr>
      </w:pPr>
    </w:p>
    <w:p w:rsidR="00E95920" w:rsidRDefault="00E95920" w:rsidP="00DA1310">
      <w:pPr>
        <w:tabs>
          <w:tab w:val="left" w:pos="5976"/>
        </w:tabs>
        <w:jc w:val="center"/>
        <w:rPr>
          <w:b/>
        </w:rPr>
      </w:pPr>
    </w:p>
    <w:p w:rsidR="00E95920" w:rsidRDefault="00E95920" w:rsidP="00DA1310">
      <w:pPr>
        <w:tabs>
          <w:tab w:val="left" w:pos="5976"/>
        </w:tabs>
        <w:jc w:val="center"/>
        <w:rPr>
          <w:b/>
        </w:rPr>
      </w:pPr>
    </w:p>
    <w:p w:rsidR="0083481B" w:rsidRDefault="0083481B" w:rsidP="00DA1310">
      <w:pPr>
        <w:tabs>
          <w:tab w:val="left" w:pos="5976"/>
        </w:tabs>
        <w:jc w:val="center"/>
        <w:rPr>
          <w:b/>
        </w:rPr>
      </w:pPr>
    </w:p>
    <w:p w:rsidR="0017175C" w:rsidRPr="00777B2C" w:rsidRDefault="0017175C" w:rsidP="00DA1310">
      <w:pPr>
        <w:tabs>
          <w:tab w:val="left" w:pos="5976"/>
        </w:tabs>
        <w:jc w:val="center"/>
        <w:rPr>
          <w:b/>
        </w:rPr>
      </w:pPr>
    </w:p>
    <w:p w:rsidR="00DD10A1" w:rsidRPr="00777B2C" w:rsidRDefault="00DD10A1" w:rsidP="00DA1310">
      <w:pPr>
        <w:tabs>
          <w:tab w:val="left" w:pos="5976"/>
        </w:tabs>
        <w:jc w:val="center"/>
        <w:rPr>
          <w:b/>
        </w:rPr>
      </w:pPr>
    </w:p>
    <w:p w:rsidR="004D6F40" w:rsidRDefault="00563CA7" w:rsidP="00480996"/>
    <w:sectPr w:rsidR="004D6F40" w:rsidSect="00E95920">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749279C"/>
    <w:multiLevelType w:val="hybridMultilevel"/>
    <w:tmpl w:val="7A9E5C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40F4140"/>
    <w:multiLevelType w:val="hybridMultilevel"/>
    <w:tmpl w:val="D57ED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CC"/>
    <w:rsid w:val="000252F3"/>
    <w:rsid w:val="000462CD"/>
    <w:rsid w:val="00072494"/>
    <w:rsid w:val="00115609"/>
    <w:rsid w:val="0017175C"/>
    <w:rsid w:val="00190576"/>
    <w:rsid w:val="001C33F3"/>
    <w:rsid w:val="001D6903"/>
    <w:rsid w:val="001E288B"/>
    <w:rsid w:val="001E5132"/>
    <w:rsid w:val="00231DE8"/>
    <w:rsid w:val="0026416A"/>
    <w:rsid w:val="002E0F2E"/>
    <w:rsid w:val="002F18D8"/>
    <w:rsid w:val="00333241"/>
    <w:rsid w:val="003357F1"/>
    <w:rsid w:val="00336472"/>
    <w:rsid w:val="0035633A"/>
    <w:rsid w:val="003669E4"/>
    <w:rsid w:val="00375FE0"/>
    <w:rsid w:val="003B6AB3"/>
    <w:rsid w:val="003C11DB"/>
    <w:rsid w:val="003C1944"/>
    <w:rsid w:val="004046D6"/>
    <w:rsid w:val="00411E2D"/>
    <w:rsid w:val="00422215"/>
    <w:rsid w:val="00480996"/>
    <w:rsid w:val="004C12C3"/>
    <w:rsid w:val="004C2746"/>
    <w:rsid w:val="004D6A16"/>
    <w:rsid w:val="004F5471"/>
    <w:rsid w:val="00537710"/>
    <w:rsid w:val="0056041A"/>
    <w:rsid w:val="00563CA7"/>
    <w:rsid w:val="0059503D"/>
    <w:rsid w:val="00631E0E"/>
    <w:rsid w:val="006545D7"/>
    <w:rsid w:val="006600E4"/>
    <w:rsid w:val="006D572E"/>
    <w:rsid w:val="006D7981"/>
    <w:rsid w:val="00756364"/>
    <w:rsid w:val="00765885"/>
    <w:rsid w:val="00770445"/>
    <w:rsid w:val="00777B2C"/>
    <w:rsid w:val="008030CC"/>
    <w:rsid w:val="0083481B"/>
    <w:rsid w:val="008B2DD4"/>
    <w:rsid w:val="008F4520"/>
    <w:rsid w:val="00907DE1"/>
    <w:rsid w:val="00952E61"/>
    <w:rsid w:val="009537CA"/>
    <w:rsid w:val="0095441C"/>
    <w:rsid w:val="00960B9F"/>
    <w:rsid w:val="009A50EF"/>
    <w:rsid w:val="009B1420"/>
    <w:rsid w:val="00A114B6"/>
    <w:rsid w:val="00A53D1E"/>
    <w:rsid w:val="00A627FC"/>
    <w:rsid w:val="00B02E39"/>
    <w:rsid w:val="00BC7C60"/>
    <w:rsid w:val="00C4088C"/>
    <w:rsid w:val="00CB7AF3"/>
    <w:rsid w:val="00CF3B7A"/>
    <w:rsid w:val="00D01A35"/>
    <w:rsid w:val="00D14E07"/>
    <w:rsid w:val="00D633EF"/>
    <w:rsid w:val="00DA1310"/>
    <w:rsid w:val="00DB2261"/>
    <w:rsid w:val="00DD10A1"/>
    <w:rsid w:val="00E65D0D"/>
    <w:rsid w:val="00E95920"/>
    <w:rsid w:val="00EB395D"/>
    <w:rsid w:val="00EB4D06"/>
    <w:rsid w:val="00F046E6"/>
    <w:rsid w:val="00F32C42"/>
    <w:rsid w:val="00F74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6DED"/>
  <w15:docId w15:val="{BB76E94A-F97A-4FFF-BA17-DC245F6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D7"/>
    <w:pPr>
      <w:widowControl w:val="0"/>
      <w:suppressAutoHyphens/>
      <w:spacing w:after="0" w:line="240" w:lineRule="auto"/>
    </w:pPr>
    <w:rPr>
      <w:rFonts w:ascii="Times New Roman" w:eastAsia="Andale Sans UI"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45D7"/>
    <w:pPr>
      <w:suppressAutoHyphens/>
      <w:autoSpaceDE w:val="0"/>
      <w:spacing w:after="0" w:line="240" w:lineRule="auto"/>
    </w:pPr>
    <w:rPr>
      <w:rFonts w:ascii="Times New Roman" w:eastAsia="Arial" w:hAnsi="Times New Roman" w:cs="Times New Roman"/>
      <w:b/>
      <w:bCs/>
      <w:sz w:val="20"/>
      <w:szCs w:val="20"/>
      <w:lang w:eastAsia="ar-SA"/>
    </w:rPr>
  </w:style>
  <w:style w:type="paragraph" w:styleId="a3">
    <w:name w:val="Balloon Text"/>
    <w:basedOn w:val="a"/>
    <w:link w:val="a4"/>
    <w:uiPriority w:val="99"/>
    <w:semiHidden/>
    <w:unhideWhenUsed/>
    <w:rsid w:val="00907DE1"/>
    <w:rPr>
      <w:rFonts w:ascii="Tahoma" w:hAnsi="Tahoma" w:cs="Tahoma"/>
      <w:sz w:val="16"/>
      <w:szCs w:val="16"/>
    </w:rPr>
  </w:style>
  <w:style w:type="character" w:customStyle="1" w:styleId="a4">
    <w:name w:val="Текст выноски Знак"/>
    <w:basedOn w:val="a0"/>
    <w:link w:val="a3"/>
    <w:uiPriority w:val="99"/>
    <w:semiHidden/>
    <w:rsid w:val="00907DE1"/>
    <w:rPr>
      <w:rFonts w:ascii="Tahoma" w:eastAsia="Andale Sans UI" w:hAnsi="Tahoma" w:cs="Tahoma"/>
      <w:kern w:val="1"/>
      <w:sz w:val="16"/>
      <w:szCs w:val="16"/>
      <w:lang w:eastAsia="ru-RU"/>
    </w:rPr>
  </w:style>
  <w:style w:type="paragraph" w:customStyle="1" w:styleId="Standard">
    <w:name w:val="Standard"/>
    <w:rsid w:val="00B02E39"/>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5">
    <w:name w:val="Hyperlink"/>
    <w:rsid w:val="00777B2C"/>
    <w:rPr>
      <w:color w:val="0000FF"/>
      <w:u w:val="single"/>
    </w:rPr>
  </w:style>
  <w:style w:type="paragraph" w:customStyle="1" w:styleId="ConsNormal">
    <w:name w:val="ConsNormal"/>
    <w:rsid w:val="00777B2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777B2C"/>
    <w:pPr>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ConsPlusNormal">
    <w:name w:val="ConsPlusNormal"/>
    <w:uiPriority w:val="99"/>
    <w:rsid w:val="00777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B7FB9BA1D476E96B116BB22A112AD55F60896BAB90C46C2477109AEED68B05E0B67FAEFCF8Bk4Q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7FB9BA1D476E96B116A52FB77EF059F003C8BFBB024994132E52F3BA61BA094C28A3A8898F48BE23B233k8Q9H" TargetMode="External"/><Relationship Id="rId5" Type="http://schemas.openxmlformats.org/officeDocument/2006/relationships/hyperlink" Target="consultantplus://offline/ref=2B7FB9BA1D476E96B116BB22A112AD55F60896BAB90C46C2477109AEED68B05E0B67FAEFCE80k4Q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10</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678</dc:creator>
  <cp:lastModifiedBy>www</cp:lastModifiedBy>
  <cp:revision>23</cp:revision>
  <cp:lastPrinted>2024-11-19T07:10:00Z</cp:lastPrinted>
  <dcterms:created xsi:type="dcterms:W3CDTF">2019-09-25T13:11:00Z</dcterms:created>
  <dcterms:modified xsi:type="dcterms:W3CDTF">2024-11-19T07:11:00Z</dcterms:modified>
</cp:coreProperties>
</file>