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>Администрация городского поселения Чамзинка</w:t>
      </w: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A1E">
        <w:rPr>
          <w:rFonts w:ascii="Times New Roman" w:hAnsi="Times New Roman" w:cs="Times New Roman"/>
          <w:sz w:val="28"/>
          <w:szCs w:val="28"/>
        </w:rPr>
        <w:t>Чамзинского  муниципального</w:t>
      </w:r>
      <w:proofErr w:type="gramEnd"/>
      <w:r w:rsidRPr="00D47A1E">
        <w:rPr>
          <w:rFonts w:ascii="Times New Roman" w:hAnsi="Times New Roman" w:cs="Times New Roman"/>
          <w:sz w:val="28"/>
          <w:szCs w:val="28"/>
        </w:rPr>
        <w:t xml:space="preserve">  района  Республики Мордовия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71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7A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61FE" w:rsidRPr="00D47A1E" w:rsidRDefault="00F061FE" w:rsidP="00F061FE">
      <w:pPr>
        <w:rPr>
          <w:rFonts w:ascii="Times New Roman" w:hAnsi="Times New Roman" w:cs="Times New Roman"/>
          <w:b/>
          <w:sz w:val="28"/>
          <w:szCs w:val="28"/>
        </w:rPr>
      </w:pPr>
    </w:p>
    <w:p w:rsidR="00F061FE" w:rsidRPr="00D47A1E" w:rsidRDefault="00F061FE" w:rsidP="00F061F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19.12</w:t>
      </w:r>
      <w:r w:rsidRPr="00D47A1E">
        <w:rPr>
          <w:rFonts w:ascii="Times New Roman" w:hAnsi="Times New Roman" w:cs="Times New Roman"/>
          <w:sz w:val="28"/>
          <w:szCs w:val="28"/>
        </w:rPr>
        <w:t xml:space="preserve">.2019г.                                                   </w:t>
      </w:r>
      <w:r w:rsidR="001C7113">
        <w:rPr>
          <w:rFonts w:ascii="Times New Roman" w:hAnsi="Times New Roman" w:cs="Times New Roman"/>
          <w:sz w:val="28"/>
          <w:szCs w:val="28"/>
        </w:rPr>
        <w:t xml:space="preserve">       </w:t>
      </w:r>
      <w:r w:rsidR="001C7113" w:rsidRPr="00D47A1E">
        <w:rPr>
          <w:rFonts w:ascii="Times New Roman" w:hAnsi="Times New Roman" w:cs="Times New Roman"/>
          <w:sz w:val="28"/>
          <w:szCs w:val="28"/>
        </w:rPr>
        <w:t>№ 283</w:t>
      </w:r>
      <w:r w:rsidRPr="00D47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1C7113" w:rsidP="001C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F061FE" w:rsidRPr="00D47A1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F061FE" w:rsidRPr="00D47A1E">
        <w:rPr>
          <w:rFonts w:ascii="Times New Roman" w:hAnsi="Times New Roman" w:cs="Times New Roman"/>
          <w:sz w:val="28"/>
          <w:szCs w:val="28"/>
        </w:rPr>
        <w:t>. Чамзинка</w:t>
      </w: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1E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D47A1E">
        <w:rPr>
          <w:rFonts w:ascii="Times New Roman" w:hAnsi="Times New Roman" w:cs="Times New Roman"/>
          <w:b/>
          <w:sz w:val="28"/>
          <w:szCs w:val="28"/>
        </w:rPr>
        <w:t>утверждении  муниципальной</w:t>
      </w:r>
      <w:proofErr w:type="gramEnd"/>
      <w:r w:rsidRPr="00D47A1E">
        <w:rPr>
          <w:rFonts w:ascii="Times New Roman" w:hAnsi="Times New Roman" w:cs="Times New Roman"/>
          <w:b/>
          <w:sz w:val="28"/>
          <w:szCs w:val="28"/>
        </w:rPr>
        <w:t xml:space="preserve"> программы «Комплексное  развитие  сельских территорий»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</w:t>
      </w:r>
      <w:r w:rsidRPr="00D47A1E">
        <w:rPr>
          <w:rFonts w:ascii="Times New Roman" w:hAnsi="Times New Roman" w:cs="Times New Roman"/>
          <w:b/>
          <w:sz w:val="28"/>
          <w:szCs w:val="28"/>
        </w:rPr>
        <w:t>Чамзинка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7A1E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 Республики Мордовия</w:t>
      </w: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1F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061FE" w:rsidRDefault="00F061FE" w:rsidP="00F06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7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7A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A1E">
        <w:rPr>
          <w:rFonts w:ascii="Times New Roman" w:hAnsi="Times New Roman" w:cs="Times New Roman"/>
          <w:sz w:val="28"/>
          <w:szCs w:val="28"/>
        </w:rPr>
        <w:t xml:space="preserve">«Комплексное   </w:t>
      </w:r>
      <w:proofErr w:type="gramStart"/>
      <w:r w:rsidRPr="00D47A1E">
        <w:rPr>
          <w:rFonts w:ascii="Times New Roman" w:hAnsi="Times New Roman" w:cs="Times New Roman"/>
          <w:sz w:val="28"/>
          <w:szCs w:val="28"/>
        </w:rPr>
        <w:t>развитие  сельских</w:t>
      </w:r>
      <w:proofErr w:type="gramEnd"/>
      <w:r w:rsidRPr="00D47A1E">
        <w:rPr>
          <w:rFonts w:ascii="Times New Roman" w:hAnsi="Times New Roman" w:cs="Times New Roman"/>
          <w:sz w:val="28"/>
          <w:szCs w:val="28"/>
        </w:rPr>
        <w:t xml:space="preserve">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Чамзинка</w:t>
      </w:r>
      <w:r w:rsidRPr="00D47A1E">
        <w:rPr>
          <w:rFonts w:ascii="Times New Roman" w:hAnsi="Times New Roman" w:cs="Times New Roman"/>
          <w:sz w:val="28"/>
          <w:szCs w:val="28"/>
        </w:rPr>
        <w:t xml:space="preserve"> Чамзинского муниципального района Республики Мордовия</w:t>
      </w:r>
    </w:p>
    <w:p w:rsidR="00F061FE" w:rsidRPr="00D47A1E" w:rsidRDefault="00F061FE" w:rsidP="00F061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2. Объемы финансирования мероприятий муниципальной программы подлежат ежегодному уточнению, исходя из возможностей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Чамзинка </w:t>
      </w:r>
      <w:r w:rsidRPr="00D47A1E">
        <w:rPr>
          <w:rFonts w:ascii="Times New Roman" w:hAnsi="Times New Roman" w:cs="Times New Roman"/>
          <w:sz w:val="28"/>
          <w:szCs w:val="28"/>
        </w:rPr>
        <w:t>Чамзинского муниципального района Республики Мордовия.</w:t>
      </w:r>
    </w:p>
    <w:p w:rsidR="00F061F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A1E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Pr="00D47A1E">
        <w:rPr>
          <w:rFonts w:ascii="Times New Roman" w:hAnsi="Times New Roman" w:cs="Times New Roman"/>
          <w:sz w:val="28"/>
          <w:szCs w:val="28"/>
        </w:rPr>
        <w:t xml:space="preserve"> вступает  в  силу с 1 января 2020 года.</w:t>
      </w: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F061FE">
      <w:pPr>
        <w:rPr>
          <w:rFonts w:ascii="Times New Roman" w:hAnsi="Times New Roman" w:cs="Times New Roman"/>
          <w:sz w:val="28"/>
          <w:szCs w:val="28"/>
        </w:rPr>
      </w:pPr>
    </w:p>
    <w:p w:rsidR="001C7113" w:rsidRDefault="001C7113" w:rsidP="001C7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B11CCE">
        <w:rPr>
          <w:rFonts w:ascii="Times New Roman" w:hAnsi="Times New Roman"/>
          <w:sz w:val="28"/>
          <w:szCs w:val="28"/>
        </w:rPr>
        <w:t xml:space="preserve">ава администрации </w:t>
      </w:r>
    </w:p>
    <w:p w:rsidR="001C7113" w:rsidRPr="00B11CCE" w:rsidRDefault="001C7113" w:rsidP="001C711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11CCE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 xml:space="preserve">Чамзинка    </w:t>
      </w:r>
      <w:r w:rsidR="002325BB">
        <w:rPr>
          <w:rFonts w:ascii="Times New Roman" w:hAnsi="Times New Roman"/>
          <w:sz w:val="28"/>
          <w:szCs w:val="28"/>
        </w:rPr>
        <w:t xml:space="preserve">                           А.В. </w:t>
      </w:r>
      <w:proofErr w:type="spellStart"/>
      <w:r w:rsidR="002325BB">
        <w:rPr>
          <w:rFonts w:ascii="Times New Roman" w:hAnsi="Times New Roman"/>
          <w:sz w:val="28"/>
          <w:szCs w:val="28"/>
        </w:rPr>
        <w:t>Пыресева</w:t>
      </w:r>
      <w:proofErr w:type="spellEnd"/>
      <w:r w:rsidR="002325B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11CC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C7113" w:rsidRPr="00D47A1E" w:rsidRDefault="001C7113" w:rsidP="001C711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ab/>
      </w:r>
    </w:p>
    <w:p w:rsidR="00F061FE" w:rsidRPr="00D47A1E" w:rsidRDefault="00F061FE" w:rsidP="00F061FE">
      <w:pPr>
        <w:rPr>
          <w:rFonts w:ascii="Times New Roman" w:hAnsi="Times New Roman" w:cs="Times New Roman"/>
          <w:sz w:val="28"/>
          <w:szCs w:val="28"/>
        </w:rPr>
      </w:pPr>
    </w:p>
    <w:p w:rsidR="00F061FE" w:rsidRDefault="00F061FE" w:rsidP="00F061FE">
      <w:pPr>
        <w:ind w:firstLine="0"/>
      </w:pPr>
    </w:p>
    <w:p w:rsidR="00F061FE" w:rsidRPr="00D47A1E" w:rsidRDefault="00F061FE" w:rsidP="00F061F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A1E">
        <w:rPr>
          <w:rFonts w:ascii="Times New Roman" w:hAnsi="Times New Roman" w:cs="Times New Roman"/>
          <w:sz w:val="28"/>
          <w:szCs w:val="28"/>
        </w:rPr>
        <w:tab/>
      </w:r>
      <w:r w:rsidRPr="00D47A1E">
        <w:rPr>
          <w:rFonts w:ascii="Times New Roman" w:hAnsi="Times New Roman" w:cs="Times New Roman"/>
          <w:sz w:val="28"/>
          <w:szCs w:val="28"/>
        </w:rPr>
        <w:tab/>
      </w:r>
      <w:r w:rsidRPr="00D47A1E">
        <w:rPr>
          <w:rFonts w:ascii="Times New Roman" w:hAnsi="Times New Roman" w:cs="Times New Roman"/>
          <w:sz w:val="28"/>
          <w:szCs w:val="28"/>
        </w:rPr>
        <w:tab/>
      </w:r>
      <w:r w:rsidRPr="00D47A1E">
        <w:rPr>
          <w:rFonts w:ascii="Times New Roman" w:hAnsi="Times New Roman" w:cs="Times New Roman"/>
          <w:sz w:val="28"/>
          <w:szCs w:val="28"/>
        </w:rPr>
        <w:tab/>
      </w:r>
      <w:r w:rsidRPr="00D47A1E">
        <w:rPr>
          <w:rFonts w:ascii="Times New Roman" w:hAnsi="Times New Roman" w:cs="Times New Roman"/>
          <w:sz w:val="28"/>
          <w:szCs w:val="28"/>
        </w:rPr>
        <w:tab/>
      </w: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  <w:r w:rsidRPr="00C87EC6">
        <w:rPr>
          <w:rFonts w:ascii="Arial" w:hAnsi="Arial" w:cs="Arial"/>
          <w:sz w:val="28"/>
          <w:szCs w:val="28"/>
        </w:rPr>
        <w:tab/>
      </w: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rFonts w:ascii="Arial" w:hAnsi="Arial" w:cs="Arial"/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  <w:r w:rsidRPr="00C87EC6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</w:t>
      </w: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ind w:left="-284" w:firstLine="1004"/>
        <w:jc w:val="center"/>
        <w:rPr>
          <w:sz w:val="28"/>
          <w:szCs w:val="28"/>
        </w:rPr>
      </w:pPr>
    </w:p>
    <w:p w:rsidR="00BA278E" w:rsidRPr="005C3399" w:rsidRDefault="00BA278E" w:rsidP="00782E80">
      <w:pPr>
        <w:ind w:firstLine="0"/>
        <w:jc w:val="center"/>
        <w:rPr>
          <w:sz w:val="96"/>
          <w:szCs w:val="96"/>
        </w:rPr>
      </w:pPr>
      <w:r w:rsidRPr="005C3399">
        <w:rPr>
          <w:sz w:val="96"/>
          <w:szCs w:val="96"/>
        </w:rPr>
        <w:t>МУНИЦИПАЛЬНАЯ ПРОГРАММА</w:t>
      </w:r>
    </w:p>
    <w:p w:rsidR="001E38CB" w:rsidRPr="005C3399" w:rsidRDefault="005C3399" w:rsidP="00BA278E">
      <w:pPr>
        <w:jc w:val="center"/>
        <w:rPr>
          <w:sz w:val="72"/>
          <w:szCs w:val="72"/>
        </w:rPr>
      </w:pPr>
      <w:r w:rsidRPr="005C3399">
        <w:rPr>
          <w:sz w:val="72"/>
          <w:szCs w:val="72"/>
        </w:rPr>
        <w:t xml:space="preserve">Городского поселения Чамзинка </w:t>
      </w:r>
      <w:r w:rsidR="00BA278E" w:rsidRPr="005C3399">
        <w:rPr>
          <w:sz w:val="72"/>
          <w:szCs w:val="72"/>
        </w:rPr>
        <w:t>Чамзинского муниципального района</w:t>
      </w:r>
      <w:r w:rsidR="001E38CB" w:rsidRPr="005C3399">
        <w:rPr>
          <w:sz w:val="72"/>
          <w:szCs w:val="72"/>
        </w:rPr>
        <w:t xml:space="preserve"> </w:t>
      </w:r>
    </w:p>
    <w:p w:rsidR="00BA278E" w:rsidRPr="001E38CB" w:rsidRDefault="00BA278E" w:rsidP="00BA278E">
      <w:pPr>
        <w:jc w:val="center"/>
        <w:rPr>
          <w:sz w:val="72"/>
          <w:szCs w:val="72"/>
        </w:rPr>
      </w:pPr>
      <w:r w:rsidRPr="001E38CB">
        <w:rPr>
          <w:sz w:val="72"/>
          <w:szCs w:val="72"/>
        </w:rPr>
        <w:t>Республики</w:t>
      </w:r>
      <w:r w:rsidR="001E38CB" w:rsidRPr="001E38CB">
        <w:rPr>
          <w:sz w:val="72"/>
          <w:szCs w:val="72"/>
        </w:rPr>
        <w:t xml:space="preserve"> М</w:t>
      </w:r>
      <w:r w:rsidRPr="001E38CB">
        <w:rPr>
          <w:sz w:val="72"/>
          <w:szCs w:val="72"/>
        </w:rPr>
        <w:t>ордовия</w:t>
      </w:r>
    </w:p>
    <w:p w:rsidR="00BA278E" w:rsidRPr="00E2763A" w:rsidRDefault="00BA278E" w:rsidP="00BA278E">
      <w:pPr>
        <w:jc w:val="center"/>
        <w:rPr>
          <w:sz w:val="96"/>
          <w:szCs w:val="96"/>
        </w:rPr>
      </w:pPr>
      <w:r w:rsidRPr="00E2763A">
        <w:rPr>
          <w:sz w:val="96"/>
          <w:szCs w:val="96"/>
        </w:rPr>
        <w:t xml:space="preserve">«Комплексное развитие сельских территорий» </w:t>
      </w: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 w:rsidP="00BA278E">
      <w:pPr>
        <w:jc w:val="center"/>
        <w:rPr>
          <w:sz w:val="28"/>
          <w:szCs w:val="28"/>
        </w:rPr>
      </w:pPr>
    </w:p>
    <w:p w:rsidR="002325BB" w:rsidRDefault="002325BB" w:rsidP="00BA278E">
      <w:pPr>
        <w:jc w:val="center"/>
        <w:rPr>
          <w:sz w:val="56"/>
          <w:szCs w:val="56"/>
        </w:rPr>
      </w:pPr>
    </w:p>
    <w:p w:rsidR="00BA278E" w:rsidRPr="00E2763A" w:rsidRDefault="00BA278E" w:rsidP="00BA278E">
      <w:pPr>
        <w:jc w:val="center"/>
        <w:rPr>
          <w:sz w:val="56"/>
          <w:szCs w:val="56"/>
        </w:rPr>
      </w:pPr>
      <w:proofErr w:type="spellStart"/>
      <w:r w:rsidRPr="00E2763A">
        <w:rPr>
          <w:sz w:val="56"/>
          <w:szCs w:val="56"/>
        </w:rPr>
        <w:t>Рп.Чамзинка</w:t>
      </w:r>
      <w:proofErr w:type="spellEnd"/>
    </w:p>
    <w:p w:rsidR="00BA278E" w:rsidRDefault="00BA278E" w:rsidP="00BA278E">
      <w:pPr>
        <w:jc w:val="center"/>
        <w:rPr>
          <w:sz w:val="28"/>
          <w:szCs w:val="28"/>
        </w:rPr>
      </w:pPr>
    </w:p>
    <w:p w:rsidR="00BA278E" w:rsidRDefault="00BA278E"/>
    <w:tbl>
      <w:tblPr>
        <w:tblpPr w:leftFromText="180" w:rightFromText="180" w:vertAnchor="text" w:horzAnchor="margin" w:tblpXSpec="right" w:tblpY="-141"/>
        <w:tblW w:w="0" w:type="auto"/>
        <w:tblLook w:val="0000" w:firstRow="0" w:lastRow="0" w:firstColumn="0" w:lastColumn="0" w:noHBand="0" w:noVBand="0"/>
      </w:tblPr>
      <w:tblGrid>
        <w:gridCol w:w="4960"/>
      </w:tblGrid>
      <w:tr w:rsidR="00BE5D3F" w:rsidRPr="000A70A0" w:rsidTr="00AD523E">
        <w:trPr>
          <w:trHeight w:val="899"/>
        </w:trPr>
        <w:tc>
          <w:tcPr>
            <w:tcW w:w="4960" w:type="dxa"/>
          </w:tcPr>
          <w:p w:rsidR="00BE5D3F" w:rsidRPr="000A70A0" w:rsidRDefault="002325BB" w:rsidP="008052E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sub_1000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</w:t>
            </w:r>
            <w:r w:rsidR="00BE5D3F" w:rsidRPr="000A70A0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  <w:r w:rsidR="00BE5D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BE5D3F" w:rsidRPr="002325BB" w:rsidRDefault="002325BB" w:rsidP="008052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D3F" w:rsidRPr="002325BB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DC0A41" w:rsidRPr="002325BB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2325BB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325BB">
              <w:rPr>
                <w:rFonts w:ascii="Times New Roman" w:hAnsi="Times New Roman"/>
                <w:sz w:val="20"/>
                <w:szCs w:val="20"/>
              </w:rPr>
              <w:t>поселения Чамзинка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A41" w:rsidRPr="002325BB">
              <w:rPr>
                <w:rFonts w:ascii="Times New Roman" w:hAnsi="Times New Roman"/>
                <w:sz w:val="20"/>
                <w:szCs w:val="20"/>
              </w:rPr>
              <w:t>Чамзинского</w:t>
            </w:r>
            <w:r w:rsidR="00BE5D3F" w:rsidRPr="00232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A41" w:rsidRPr="002325BB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r w:rsidR="00BE5D3F" w:rsidRPr="002325BB">
              <w:rPr>
                <w:rFonts w:ascii="Times New Roman" w:hAnsi="Times New Roman"/>
                <w:sz w:val="20"/>
                <w:szCs w:val="20"/>
              </w:rPr>
              <w:t>Республики Мордовия</w:t>
            </w:r>
          </w:p>
          <w:p w:rsidR="00BE5D3F" w:rsidRPr="000A70A0" w:rsidRDefault="00BE5D3F" w:rsidP="008052E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5BB">
              <w:rPr>
                <w:rFonts w:ascii="Times New Roman" w:hAnsi="Times New Roman"/>
                <w:sz w:val="20"/>
                <w:szCs w:val="20"/>
              </w:rPr>
              <w:t>от</w:t>
            </w:r>
            <w:r w:rsidR="002325BB">
              <w:rPr>
                <w:rFonts w:ascii="Times New Roman" w:hAnsi="Times New Roman"/>
                <w:sz w:val="20"/>
                <w:szCs w:val="20"/>
              </w:rPr>
              <w:t xml:space="preserve"> 19.12</w:t>
            </w:r>
            <w:r w:rsidR="00BB073B" w:rsidRPr="002325BB">
              <w:rPr>
                <w:rFonts w:ascii="Times New Roman" w:hAnsi="Times New Roman"/>
                <w:sz w:val="20"/>
                <w:szCs w:val="20"/>
              </w:rPr>
              <w:t>.</w:t>
            </w:r>
            <w:r w:rsidRPr="002325BB">
              <w:rPr>
                <w:rFonts w:ascii="Times New Roman" w:hAnsi="Times New Roman"/>
                <w:sz w:val="20"/>
                <w:szCs w:val="20"/>
              </w:rPr>
              <w:t>201</w:t>
            </w:r>
            <w:r w:rsidR="00702FBB" w:rsidRPr="002325BB">
              <w:rPr>
                <w:rFonts w:ascii="Times New Roman" w:hAnsi="Times New Roman"/>
                <w:sz w:val="20"/>
                <w:szCs w:val="20"/>
              </w:rPr>
              <w:t>9</w:t>
            </w:r>
            <w:r w:rsidRPr="002325BB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2325BB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</w:tbl>
    <w:p w:rsidR="00BE5D3F" w:rsidRDefault="00BE5D3F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A278E" w:rsidRDefault="00BA278E" w:rsidP="00BA278E"/>
    <w:p w:rsidR="00BA278E" w:rsidRDefault="00BA278E" w:rsidP="00BA278E"/>
    <w:p w:rsidR="00BA278E" w:rsidRDefault="00BA278E" w:rsidP="00BA278E"/>
    <w:p w:rsidR="00BA278E" w:rsidRPr="00BA278E" w:rsidRDefault="00BA278E" w:rsidP="00BA278E"/>
    <w:p w:rsidR="00BE5D3F" w:rsidRDefault="00BE5D3F" w:rsidP="008052E9"/>
    <w:p w:rsidR="00246FE7" w:rsidRPr="008B7822" w:rsidRDefault="00DC0A41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46FE7" w:rsidRPr="008B7822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9160C4">
        <w:rPr>
          <w:rFonts w:ascii="Times New Roman" w:hAnsi="Times New Roman" w:cs="Times New Roman"/>
          <w:sz w:val="28"/>
          <w:szCs w:val="28"/>
        </w:rPr>
        <w:t xml:space="preserve"> городского поселения Ч</w:t>
      </w:r>
      <w:r w:rsidR="002325BB">
        <w:rPr>
          <w:rFonts w:ascii="Times New Roman" w:hAnsi="Times New Roman" w:cs="Times New Roman"/>
          <w:sz w:val="28"/>
          <w:szCs w:val="28"/>
        </w:rPr>
        <w:t>амзинка</w:t>
      </w:r>
      <w:r w:rsidR="00D4789E" w:rsidRPr="008B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D4789E" w:rsidRPr="008B7822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246FE7" w:rsidRPr="008B7822">
        <w:rPr>
          <w:rFonts w:ascii="Times New Roman" w:hAnsi="Times New Roman" w:cs="Times New Roman"/>
          <w:sz w:val="28"/>
          <w:szCs w:val="28"/>
        </w:rPr>
        <w:br/>
      </w:r>
      <w:r w:rsidR="001933D7" w:rsidRPr="008B7822">
        <w:rPr>
          <w:rFonts w:ascii="Times New Roman" w:hAnsi="Times New Roman" w:cs="Times New Roman"/>
          <w:sz w:val="28"/>
          <w:szCs w:val="28"/>
        </w:rPr>
        <w:t>«К</w:t>
      </w:r>
      <w:r w:rsidR="00D4789E" w:rsidRPr="008B7822">
        <w:rPr>
          <w:rFonts w:ascii="Times New Roman" w:hAnsi="Times New Roman" w:cs="Times New Roman"/>
          <w:sz w:val="28"/>
          <w:szCs w:val="28"/>
        </w:rPr>
        <w:t>омплексно</w:t>
      </w:r>
      <w:r w:rsidR="001933D7" w:rsidRPr="008B7822">
        <w:rPr>
          <w:rFonts w:ascii="Times New Roman" w:hAnsi="Times New Roman" w:cs="Times New Roman"/>
          <w:sz w:val="28"/>
          <w:szCs w:val="28"/>
        </w:rPr>
        <w:t>е</w:t>
      </w:r>
      <w:r w:rsidR="00D4789E" w:rsidRPr="008B7822">
        <w:rPr>
          <w:rFonts w:ascii="Times New Roman" w:hAnsi="Times New Roman" w:cs="Times New Roman"/>
          <w:sz w:val="28"/>
          <w:szCs w:val="28"/>
        </w:rPr>
        <w:t xml:space="preserve"> </w:t>
      </w:r>
      <w:r w:rsidR="00246FE7" w:rsidRPr="008B7822">
        <w:rPr>
          <w:rFonts w:ascii="Times New Roman" w:hAnsi="Times New Roman" w:cs="Times New Roman"/>
          <w:sz w:val="28"/>
          <w:szCs w:val="28"/>
        </w:rPr>
        <w:t>развити</w:t>
      </w:r>
      <w:r w:rsidR="001933D7" w:rsidRPr="008B7822">
        <w:rPr>
          <w:rFonts w:ascii="Times New Roman" w:hAnsi="Times New Roman" w:cs="Times New Roman"/>
          <w:sz w:val="28"/>
          <w:szCs w:val="28"/>
        </w:rPr>
        <w:t>е</w:t>
      </w:r>
      <w:r w:rsidR="00D4789E" w:rsidRPr="008B7822">
        <w:rPr>
          <w:rFonts w:ascii="Times New Roman" w:hAnsi="Times New Roman" w:cs="Times New Roman"/>
          <w:sz w:val="28"/>
          <w:szCs w:val="28"/>
        </w:rPr>
        <w:t xml:space="preserve"> сельских территорий</w:t>
      </w:r>
      <w:r w:rsidR="001933D7" w:rsidRPr="008B7822">
        <w:rPr>
          <w:rFonts w:ascii="Times New Roman" w:hAnsi="Times New Roman" w:cs="Times New Roman"/>
          <w:sz w:val="28"/>
          <w:szCs w:val="28"/>
        </w:rPr>
        <w:t>»</w:t>
      </w:r>
      <w:r w:rsidR="00246FE7" w:rsidRPr="008B7822">
        <w:rPr>
          <w:rFonts w:ascii="Times New Roman" w:hAnsi="Times New Roman" w:cs="Times New Roman"/>
          <w:sz w:val="28"/>
          <w:szCs w:val="28"/>
        </w:rPr>
        <w:br/>
      </w:r>
      <w:bookmarkEnd w:id="0"/>
    </w:p>
    <w:p w:rsidR="00FD3A68" w:rsidRPr="008B7822" w:rsidRDefault="00246FE7" w:rsidP="008052E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sz w:val="28"/>
          <w:szCs w:val="28"/>
        </w:rPr>
        <w:t>Паспорт</w:t>
      </w:r>
      <w:r w:rsidRPr="008B7822">
        <w:rPr>
          <w:rFonts w:ascii="Times New Roman" w:hAnsi="Times New Roman" w:cs="Times New Roman"/>
          <w:sz w:val="28"/>
          <w:szCs w:val="28"/>
        </w:rPr>
        <w:br/>
      </w:r>
      <w:r w:rsidR="00DC0A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782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325BB">
        <w:rPr>
          <w:rFonts w:ascii="Times New Roman" w:hAnsi="Times New Roman" w:cs="Times New Roman"/>
          <w:sz w:val="28"/>
          <w:szCs w:val="28"/>
        </w:rPr>
        <w:t xml:space="preserve"> городского поселения Чамзинка </w:t>
      </w:r>
      <w:r w:rsidR="00DC0A41">
        <w:rPr>
          <w:rFonts w:ascii="Times New Roman" w:hAnsi="Times New Roman" w:cs="Times New Roman"/>
          <w:sz w:val="28"/>
          <w:szCs w:val="28"/>
        </w:rPr>
        <w:t xml:space="preserve">Чамзинского муниципального района </w:t>
      </w:r>
      <w:r w:rsidR="00D4789E" w:rsidRPr="008B7822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D4789E" w:rsidRPr="008B7822">
        <w:rPr>
          <w:rFonts w:ascii="Times New Roman" w:hAnsi="Times New Roman" w:cs="Times New Roman"/>
          <w:sz w:val="28"/>
          <w:szCs w:val="28"/>
        </w:rPr>
        <w:br/>
      </w:r>
      <w:r w:rsidR="001933D7" w:rsidRPr="008B7822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</w:p>
    <w:p w:rsidR="00171BB6" w:rsidRPr="008B7822" w:rsidRDefault="00171BB6" w:rsidP="008052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5436"/>
      </w:tblGrid>
      <w:tr w:rsidR="002B5ED3" w:rsidRPr="008B7822" w:rsidTr="00BB253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2B5ED3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C0A4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ED3" w:rsidRPr="008B7822" w:rsidRDefault="002B5ED3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B5ED3" w:rsidRPr="008B7822" w:rsidRDefault="002B5ED3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B5ED3" w:rsidRPr="008B7822" w:rsidRDefault="00DC0A41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proofErr w:type="gramEnd"/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5B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Чамзинка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муниципального района 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Мордовия «Комплексное развитие сельских территорий»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A9343F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  <w:p w:rsidR="00A9343F" w:rsidRPr="008B7822" w:rsidRDefault="00A9343F" w:rsidP="008052E9"/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FD3A68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bookmarkStart w:id="1" w:name="sub_1112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DC0A4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246FE7"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FE7" w:rsidRPr="008B7822" w:rsidRDefault="00246FE7" w:rsidP="008052E9">
            <w:pPr>
              <w:pStyle w:val="ad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1"/>
          </w:p>
          <w:p w:rsidR="00246FE7" w:rsidRPr="008B7822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8B7822" w:rsidRDefault="00DC0A41" w:rsidP="00DC0A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325B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Чамзинка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Чамзинского муниципального района </w:t>
            </w:r>
            <w:r w:rsidR="00246FE7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246FE7" w:rsidP="00DC0A41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bookmarkStart w:id="2" w:name="sub_7020034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46FE7" w:rsidRPr="008B7822" w:rsidRDefault="00DC0A41" w:rsidP="00DC0A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246FE7"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2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BA278E" w:rsidRDefault="002325BB" w:rsidP="00BA27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Чамзинка Чамзинского муниципального района</w:t>
            </w:r>
          </w:p>
          <w:p w:rsidR="00246FE7" w:rsidRPr="008B7822" w:rsidRDefault="00246FE7" w:rsidP="00BA27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C6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DC0A41" w:rsidRDefault="002325BB" w:rsidP="00DC0A41">
            <w:pPr>
              <w:pStyle w:val="aa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996CC6"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A4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996CC6"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CC6" w:rsidRPr="008B7822" w:rsidRDefault="00996CC6" w:rsidP="00DC0A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B05D86" w:rsidRPr="008B7822" w:rsidRDefault="00B05D86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B26AB" w:rsidRPr="008B7822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E864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D86" w:rsidRPr="00DC0A41" w:rsidRDefault="00B05D86" w:rsidP="008052E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CC6" w:rsidRPr="008B7822" w:rsidRDefault="00996CC6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3715E" w:rsidRDefault="00246FE7" w:rsidP="00DC0A41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Цели </w:t>
            </w:r>
          </w:p>
          <w:p w:rsidR="00C3715E" w:rsidRDefault="00DC0A41" w:rsidP="00DC0A41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="00246FE7"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46FE7" w:rsidRPr="008B7822" w:rsidRDefault="00246FE7" w:rsidP="00DC0A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5147A" w:rsidRPr="008556E9" w:rsidRDefault="008556E9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556E9">
              <w:rPr>
                <w:color w:val="2D2D2D"/>
                <w:spacing w:val="2"/>
                <w:sz w:val="28"/>
                <w:szCs w:val="28"/>
              </w:rPr>
              <w:t>цель 1</w:t>
            </w:r>
            <w:r w:rsidR="00D5147A" w:rsidRPr="008556E9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8556E9">
              <w:rPr>
                <w:color w:val="2D2D2D"/>
                <w:spacing w:val="2"/>
                <w:sz w:val="28"/>
                <w:szCs w:val="28"/>
              </w:rPr>
              <w:t>–</w:t>
            </w:r>
            <w:r w:rsidR="00D5147A" w:rsidRPr="008556E9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Pr="008556E9">
              <w:rPr>
                <w:color w:val="2D2D2D"/>
                <w:spacing w:val="2"/>
                <w:sz w:val="28"/>
                <w:szCs w:val="28"/>
              </w:rPr>
              <w:t>улучшение благоустройства территории городского поселения Чамзинка</w:t>
            </w:r>
            <w:r w:rsidR="00D5147A" w:rsidRPr="008556E9">
              <w:rPr>
                <w:color w:val="2D2D2D"/>
                <w:spacing w:val="2"/>
                <w:sz w:val="28"/>
                <w:szCs w:val="28"/>
              </w:rPr>
              <w:t xml:space="preserve"> до 100% в 2025 г.;</w:t>
            </w:r>
          </w:p>
          <w:p w:rsidR="00D5147A" w:rsidRPr="008556E9" w:rsidRDefault="00D5147A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556E9">
              <w:rPr>
                <w:color w:val="2D2D2D"/>
                <w:spacing w:val="2"/>
                <w:sz w:val="28"/>
                <w:szCs w:val="28"/>
              </w:rPr>
              <w:t>в 2017 году (базовый год) - 94,5%;</w:t>
            </w:r>
          </w:p>
          <w:p w:rsidR="00D5147A" w:rsidRPr="008556E9" w:rsidRDefault="00D5147A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556E9">
              <w:rPr>
                <w:color w:val="2D2D2D"/>
                <w:spacing w:val="2"/>
                <w:sz w:val="28"/>
                <w:szCs w:val="28"/>
              </w:rPr>
              <w:t>в 2020 году - 95%;</w:t>
            </w:r>
          </w:p>
          <w:p w:rsidR="00D5147A" w:rsidRPr="008556E9" w:rsidRDefault="00D5147A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556E9">
              <w:rPr>
                <w:color w:val="2D2D2D"/>
                <w:spacing w:val="2"/>
                <w:sz w:val="28"/>
                <w:szCs w:val="28"/>
              </w:rPr>
              <w:t>в 2021 году - 96%;</w:t>
            </w:r>
          </w:p>
          <w:p w:rsidR="00D5147A" w:rsidRPr="008556E9" w:rsidRDefault="00D5147A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556E9">
              <w:rPr>
                <w:color w:val="2D2D2D"/>
                <w:spacing w:val="2"/>
                <w:sz w:val="28"/>
                <w:szCs w:val="28"/>
              </w:rPr>
              <w:t>в 2022 году - 97%;</w:t>
            </w:r>
          </w:p>
          <w:p w:rsidR="00D5147A" w:rsidRPr="008556E9" w:rsidRDefault="00D5147A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556E9">
              <w:rPr>
                <w:color w:val="2D2D2D"/>
                <w:spacing w:val="2"/>
                <w:sz w:val="28"/>
                <w:szCs w:val="28"/>
              </w:rPr>
              <w:t>в 2023 году - 98%;</w:t>
            </w:r>
          </w:p>
          <w:p w:rsidR="00D5147A" w:rsidRPr="008556E9" w:rsidRDefault="00D5147A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556E9">
              <w:rPr>
                <w:color w:val="2D2D2D"/>
                <w:spacing w:val="2"/>
                <w:sz w:val="28"/>
                <w:szCs w:val="28"/>
              </w:rPr>
              <w:t>в 2024 году - 99%;</w:t>
            </w:r>
          </w:p>
          <w:p w:rsidR="00D5147A" w:rsidRPr="008556E9" w:rsidRDefault="00D5147A" w:rsidP="00D5147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8556E9">
              <w:rPr>
                <w:color w:val="2D2D2D"/>
                <w:spacing w:val="2"/>
                <w:sz w:val="28"/>
                <w:szCs w:val="28"/>
              </w:rPr>
              <w:t>в 2025 году - 100%</w:t>
            </w:r>
          </w:p>
          <w:p w:rsidR="0079742B" w:rsidRPr="00D5147A" w:rsidRDefault="00D5147A" w:rsidP="00D5147A">
            <w:pPr>
              <w:ind w:firstLine="0"/>
              <w:rPr>
                <w:sz w:val="28"/>
                <w:szCs w:val="28"/>
                <w:highlight w:val="yellow"/>
              </w:rPr>
            </w:pPr>
            <w:r w:rsidRPr="00855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17148" w:rsidRDefault="00246FE7" w:rsidP="00417148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3" w:name="sub_1114"/>
            <w:r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Задачи </w:t>
            </w:r>
          </w:p>
          <w:p w:rsidR="00246FE7" w:rsidRPr="008B7822" w:rsidRDefault="00417148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8B782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  <w:bookmarkEnd w:id="3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54376B" w:rsidRPr="008B7822" w:rsidRDefault="00E864CE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развития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инженерной инфраструктуры на сельских территориях;</w:t>
            </w:r>
          </w:p>
          <w:p w:rsidR="0054376B" w:rsidRPr="008B7822" w:rsidRDefault="0054376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54376B" w:rsidRPr="008B7822" w:rsidRDefault="0054376B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54376B" w:rsidRPr="008B7822" w:rsidRDefault="008F5CE6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376B"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территорий;</w:t>
            </w:r>
          </w:p>
          <w:p w:rsidR="005C0CCF" w:rsidRPr="00417148" w:rsidRDefault="005C0CCF" w:rsidP="00030355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246FE7" w:rsidRPr="008B7822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8B7822" w:rsidRDefault="00246FE7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15"/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41714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8B782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  <w:bookmarkEnd w:id="4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C1E33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r w:rsidR="00D5147A">
              <w:rPr>
                <w:rFonts w:ascii="Times New Roman" w:hAnsi="Times New Roman" w:cs="Times New Roman"/>
                <w:sz w:val="28"/>
                <w:szCs w:val="28"/>
              </w:rPr>
              <w:t>5,448</w:t>
            </w:r>
            <w:r w:rsidRPr="00552E5E">
              <w:rPr>
                <w:rFonts w:ascii="Times New Roman" w:hAnsi="Times New Roman" w:cs="Times New Roman"/>
                <w:sz w:val="28"/>
                <w:szCs w:val="28"/>
              </w:rPr>
              <w:t> км локальных водопроводов;</w:t>
            </w:r>
          </w:p>
          <w:p w:rsidR="00EC1E33" w:rsidRPr="00314C54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B782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D5147A">
              <w:rPr>
                <w:rFonts w:ascii="Times New Roman" w:hAnsi="Times New Roman" w:cs="Times New Roman"/>
                <w:sz w:val="28"/>
                <w:szCs w:val="28"/>
              </w:rPr>
              <w:t>1 общественно-значимого проекта</w:t>
            </w:r>
            <w:r w:rsidRPr="00314C54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246FE7" w:rsidRPr="008B7822" w:rsidRDefault="00246FE7" w:rsidP="002F7A0D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46FE7" w:rsidRPr="00C11C59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C11C59" w:rsidRDefault="00996CC6" w:rsidP="0041714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Этапы и с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роки реализации </w:t>
            </w:r>
            <w:r w:rsidR="0041714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46FE7" w:rsidRPr="00C11C59" w:rsidRDefault="00385C3D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  <w:r w:rsidR="00246FE7" w:rsidRPr="00C11C59">
              <w:rPr>
                <w:rFonts w:ascii="Times New Roman" w:hAnsi="Times New Roman" w:cs="Times New Roman"/>
                <w:sz w:val="28"/>
                <w:szCs w:val="28"/>
              </w:rPr>
              <w:t xml:space="preserve"> 2020 </w:t>
            </w: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6FE7" w:rsidRPr="00C11C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1C59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  <w:r w:rsidR="00246FE7" w:rsidRPr="00C11C59">
              <w:rPr>
                <w:rFonts w:ascii="Times New Roman" w:hAnsi="Times New Roman" w:cs="Times New Roman"/>
                <w:sz w:val="28"/>
                <w:szCs w:val="28"/>
              </w:rPr>
              <w:t>2025 годы</w:t>
            </w:r>
          </w:p>
          <w:p w:rsidR="00246FE7" w:rsidRPr="00C11C59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E7" w:rsidRPr="00C11C59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FE7" w:rsidRPr="00C11C59" w:rsidRDefault="00246FE7" w:rsidP="00805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FE7" w:rsidRPr="00C11C59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417148" w:rsidRDefault="00246FE7" w:rsidP="00417148">
            <w:pPr>
              <w:pStyle w:val="aa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" w:name="sub_1117"/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Объемы финансирования </w:t>
            </w:r>
            <w:r w:rsidR="0041714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Муниципальной</w:t>
            </w: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46FE7" w:rsidRPr="00C11C59" w:rsidRDefault="00246FE7" w:rsidP="004171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845814" w:rsidRPr="00056A01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417148" w:rsidRPr="00056A0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6FE7" w:rsidRPr="00056A01" w:rsidRDefault="00845814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A01">
              <w:rPr>
                <w:rFonts w:ascii="Times New Roman" w:hAnsi="Times New Roman" w:cs="Times New Roman"/>
                <w:sz w:val="28"/>
                <w:szCs w:val="28"/>
              </w:rPr>
              <w:t>62 132,3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246FE7" w:rsidRPr="00056A01" w:rsidRDefault="00246FE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6037" w:rsidRPr="00056A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A01">
              <w:rPr>
                <w:rFonts w:ascii="Times New Roman" w:hAnsi="Times New Roman" w:cs="Times New Roman"/>
                <w:sz w:val="28"/>
                <w:szCs w:val="28"/>
              </w:rPr>
              <w:t>23 384,7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845814" w:rsidRPr="00056A01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6A01"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246FE7" w:rsidRPr="00056A01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6A01"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="00056A01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246FE7" w:rsidRPr="00056A01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6A01"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="00056A01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845814" w:rsidRPr="00056A01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6A01"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="00056A01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845814" w:rsidRPr="00056A01" w:rsidRDefault="00C06037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6A01"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="00056A01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45814"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845814" w:rsidRPr="00056A01" w:rsidRDefault="00845814" w:rsidP="008052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46FE7" w:rsidRPr="00056A01" w:rsidRDefault="00845814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средств республиканского бюджета Республики Мордовия 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6FE7" w:rsidRPr="0005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62 070,2</w:t>
            </w:r>
            <w:r w:rsidR="008F2FE4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23 361,3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="0001162E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="0042199F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="0042199F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="0042199F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="0042199F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246FE7" w:rsidRPr="00056A01" w:rsidRDefault="00845814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средств  </w:t>
            </w:r>
            <w:r w:rsidR="008F2FE4" w:rsidRPr="00056A01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6FE7" w:rsidRPr="0005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  <w:r w:rsidR="00246FE7"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42199F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42199F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42199F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95639B" w:rsidRPr="00056A01" w:rsidRDefault="0095639B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2199F"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="0042199F"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6A0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46FE7" w:rsidRPr="00056A01" w:rsidRDefault="00246FE7" w:rsidP="00056A0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6FE7" w:rsidRPr="00C11C59" w:rsidTr="00FD3A68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6E6314" w:rsidRDefault="00246FE7" w:rsidP="006E6314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1118"/>
            <w:r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</w:t>
            </w:r>
            <w:r w:rsidR="00FD3A68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жидаемые результаты реализации </w:t>
            </w:r>
          </w:p>
          <w:p w:rsidR="00246FE7" w:rsidRPr="00C11C59" w:rsidRDefault="006E6314" w:rsidP="006E631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Муниципальной </w:t>
            </w:r>
            <w:r w:rsidR="00246FE7" w:rsidRPr="00C11C5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  <w:bookmarkEnd w:id="6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EC1E33" w:rsidRPr="00352BF0" w:rsidRDefault="00EC1E33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52BF0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EC1E33" w:rsidRPr="00352BF0" w:rsidRDefault="008556E9" w:rsidP="008052E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значимых </w:t>
            </w:r>
            <w:r w:rsidR="00EC1E33" w:rsidRPr="00352BF0">
              <w:rPr>
                <w:rFonts w:ascii="Times New Roman" w:hAnsi="Times New Roman" w:cs="Times New Roman"/>
                <w:sz w:val="28"/>
                <w:szCs w:val="28"/>
              </w:rPr>
              <w:t xml:space="preserve">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</w:t>
            </w:r>
            <w:proofErr w:type="gramEnd"/>
            <w:r w:rsidR="00EC1E33" w:rsidRPr="00352BF0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246FE7" w:rsidRPr="00C11C59" w:rsidRDefault="00246FE7" w:rsidP="005D62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641" w:rsidRPr="00C11C59" w:rsidRDefault="00073641" w:rsidP="008052E9">
      <w:pPr>
        <w:pStyle w:val="s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11C59">
        <w:rPr>
          <w:b/>
          <w:sz w:val="28"/>
          <w:szCs w:val="28"/>
        </w:rPr>
        <w:t>Введение</w:t>
      </w:r>
    </w:p>
    <w:p w:rsidR="00073641" w:rsidRPr="00C11C59" w:rsidRDefault="00073641" w:rsidP="008052E9">
      <w:pPr>
        <w:pStyle w:val="empty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73641" w:rsidRPr="00C11C59" w:rsidRDefault="0007364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Главным приоритет</w:t>
      </w:r>
      <w:r w:rsidR="000E452C" w:rsidRPr="00C11C59">
        <w:rPr>
          <w:sz w:val="28"/>
          <w:szCs w:val="28"/>
        </w:rPr>
        <w:t>ом</w:t>
      </w:r>
      <w:r w:rsidRPr="00C11C59">
        <w:rPr>
          <w:sz w:val="28"/>
          <w:szCs w:val="28"/>
        </w:rPr>
        <w:t xml:space="preserve"> </w:t>
      </w:r>
      <w:r w:rsidR="006E6314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>программы явля</w:t>
      </w:r>
      <w:r w:rsidR="000E452C" w:rsidRPr="00C11C59">
        <w:rPr>
          <w:sz w:val="28"/>
          <w:szCs w:val="28"/>
        </w:rPr>
        <w:t>е</w:t>
      </w:r>
      <w:r w:rsidRPr="00C11C59">
        <w:rPr>
          <w:sz w:val="28"/>
          <w:szCs w:val="28"/>
        </w:rPr>
        <w:t xml:space="preserve">тся </w:t>
      </w:r>
      <w:r w:rsidR="000E452C" w:rsidRPr="00C11C59">
        <w:rPr>
          <w:sz w:val="28"/>
          <w:szCs w:val="28"/>
        </w:rPr>
        <w:t>особое внимание социальному и инфраструктурному развитию сельских территорий, решение которого должно качественно изменить жизнь сельских жителей, приблизить условия проживания в сельской местности к уровню городов</w:t>
      </w:r>
      <w:r w:rsidRPr="00C11C59">
        <w:rPr>
          <w:sz w:val="28"/>
          <w:szCs w:val="28"/>
        </w:rPr>
        <w:t>.</w:t>
      </w:r>
    </w:p>
    <w:p w:rsidR="00073641" w:rsidRPr="00C11C59" w:rsidRDefault="0007364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6E6314">
        <w:rPr>
          <w:sz w:val="28"/>
          <w:szCs w:val="28"/>
        </w:rPr>
        <w:t>Муниципальная</w:t>
      </w:r>
      <w:r w:rsidRPr="00C11C59">
        <w:rPr>
          <w:sz w:val="28"/>
          <w:szCs w:val="28"/>
        </w:rPr>
        <w:t xml:space="preserve"> программа определяет цели, задачи и направления комплексному развитию сельских территорий, финансовое обеспечение и механизмы реализации предусмотренных мероприятий, показатели их результативности.</w:t>
      </w:r>
    </w:p>
    <w:p w:rsidR="000B179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1799" w:rsidRPr="00C11C5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10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1. Общая характеристика сферы реализации </w:t>
      </w:r>
      <w:r w:rsidR="006E631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 проблемы и прогноз </w:t>
      </w:r>
      <w:r w:rsidR="005A3F4B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</w:t>
      </w:r>
      <w:r w:rsidR="008556E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Чамзинка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6314">
        <w:rPr>
          <w:rFonts w:ascii="Times New Roman" w:hAnsi="Times New Roman" w:cs="Times New Roman"/>
          <w:color w:val="auto"/>
          <w:sz w:val="28"/>
          <w:szCs w:val="28"/>
        </w:rPr>
        <w:t xml:space="preserve">Чамзинского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 до 20</w:t>
      </w:r>
      <w:r w:rsidR="0022110A" w:rsidRPr="00C11C59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bookmarkEnd w:id="7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Развитие </w:t>
      </w:r>
      <w:r w:rsidR="008556E9">
        <w:rPr>
          <w:sz w:val="28"/>
          <w:szCs w:val="28"/>
        </w:rPr>
        <w:t xml:space="preserve">городского поселения Чамзинка </w:t>
      </w:r>
      <w:r w:rsidR="00744974">
        <w:rPr>
          <w:sz w:val="28"/>
          <w:szCs w:val="28"/>
        </w:rPr>
        <w:t xml:space="preserve">Чамзинского муниципального района </w:t>
      </w:r>
      <w:r w:rsidRPr="00C11C59">
        <w:rPr>
          <w:sz w:val="28"/>
          <w:szCs w:val="28"/>
        </w:rPr>
        <w:t xml:space="preserve">Республики Мордовия на современном этапе характеризуется увеличением внимания со стороны </w:t>
      </w:r>
      <w:r w:rsidR="00BA278E">
        <w:rPr>
          <w:sz w:val="28"/>
          <w:szCs w:val="28"/>
        </w:rPr>
        <w:t>республики</w:t>
      </w:r>
      <w:r w:rsidRPr="00C11C59">
        <w:rPr>
          <w:sz w:val="28"/>
          <w:szCs w:val="28"/>
        </w:rPr>
        <w:t xml:space="preserve"> к </w:t>
      </w:r>
      <w:r w:rsidR="00782567" w:rsidRPr="00C11C59">
        <w:rPr>
          <w:sz w:val="28"/>
          <w:szCs w:val="28"/>
        </w:rPr>
        <w:t xml:space="preserve">комплексному </w:t>
      </w:r>
      <w:r w:rsidRPr="00C11C59">
        <w:rPr>
          <w:sz w:val="28"/>
          <w:szCs w:val="28"/>
        </w:rPr>
        <w:t>развитию сельских территорий.</w:t>
      </w:r>
    </w:p>
    <w:p w:rsidR="0022110A" w:rsidRPr="00C11C59" w:rsidRDefault="00FD3A68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Решение задачи по повышению уровня и качества жизни населения, </w:t>
      </w:r>
      <w:r w:rsidR="00782567" w:rsidRPr="00C11C59">
        <w:rPr>
          <w:sz w:val="28"/>
          <w:szCs w:val="28"/>
        </w:rPr>
        <w:t>комплексному</w:t>
      </w:r>
      <w:r w:rsidR="0022110A" w:rsidRPr="00C11C59">
        <w:rPr>
          <w:sz w:val="28"/>
          <w:szCs w:val="28"/>
        </w:rPr>
        <w:t xml:space="preserve"> развитию сельских территорий, предусмотренной </w:t>
      </w:r>
      <w:hyperlink r:id="rId8" w:anchor="/document/8923600/entry/0" w:history="1">
        <w:r w:rsidR="0022110A" w:rsidRPr="00C11C59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="0022110A" w:rsidRPr="00C11C59">
        <w:rPr>
          <w:sz w:val="28"/>
          <w:szCs w:val="28"/>
        </w:rPr>
        <w:t xml:space="preserve"> Республики Мордовия от</w:t>
      </w:r>
      <w:r w:rsidR="001452DD" w:rsidRPr="00C11C59">
        <w:rPr>
          <w:sz w:val="28"/>
          <w:szCs w:val="28"/>
        </w:rPr>
        <w:t> </w:t>
      </w:r>
      <w:r w:rsidR="0022110A" w:rsidRPr="00C11C59">
        <w:rPr>
          <w:sz w:val="28"/>
          <w:szCs w:val="28"/>
        </w:rPr>
        <w:t>1</w:t>
      </w:r>
      <w:r w:rsidR="001452DD" w:rsidRPr="00C11C59">
        <w:rPr>
          <w:sz w:val="28"/>
          <w:szCs w:val="28"/>
        </w:rPr>
        <w:t> </w:t>
      </w:r>
      <w:r w:rsidR="0022110A" w:rsidRPr="00C11C59">
        <w:rPr>
          <w:sz w:val="28"/>
          <w:szCs w:val="28"/>
        </w:rPr>
        <w:t>октября 2008 г. № 94-З «О стратегии социально-экономического развития Республики Мордовия до 2025 года», требует пересмотра места и роли сельских территорий в осуществлении стратегических социально-экономических преобразований в р</w:t>
      </w:r>
      <w:r w:rsidR="00744974">
        <w:rPr>
          <w:sz w:val="28"/>
          <w:szCs w:val="28"/>
        </w:rPr>
        <w:t>айоне</w:t>
      </w:r>
      <w:r w:rsidR="0022110A" w:rsidRPr="00C11C59">
        <w:rPr>
          <w:sz w:val="28"/>
          <w:szCs w:val="28"/>
        </w:rPr>
        <w:t xml:space="preserve">, в том числе принятия мер по созданию предпосылок для </w:t>
      </w:r>
      <w:r w:rsidR="005A3F4B" w:rsidRPr="00C11C59">
        <w:rPr>
          <w:sz w:val="28"/>
          <w:szCs w:val="28"/>
        </w:rPr>
        <w:t>комплексного</w:t>
      </w:r>
      <w:r w:rsidR="0022110A" w:rsidRPr="00C11C59">
        <w:rPr>
          <w:sz w:val="28"/>
          <w:szCs w:val="28"/>
        </w:rPr>
        <w:t xml:space="preserve"> развития сельских территорий путем: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повышения уровня комфортности условий жизнедеятельности;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  <w:t>повышения доступности улучшения жилищных условий для сельского населения;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2110A" w:rsidRPr="00C11C59" w:rsidRDefault="005A3F4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улучшения демографической ситуации;</w:t>
      </w:r>
    </w:p>
    <w:p w:rsidR="0022110A" w:rsidRPr="00C11C59" w:rsidRDefault="005A3F4B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BD23B5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D23B5" w:rsidRPr="00C11C59" w:rsidRDefault="00BD23B5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1. Общая характеристика состояния и основные проблемы </w:t>
      </w:r>
      <w:r w:rsidR="00550A55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</w:t>
      </w:r>
      <w:r w:rsidR="008556E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Чамзинка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4974">
        <w:rPr>
          <w:rFonts w:ascii="Times New Roman" w:hAnsi="Times New Roman" w:cs="Times New Roman"/>
          <w:color w:val="auto"/>
          <w:sz w:val="28"/>
          <w:szCs w:val="28"/>
        </w:rPr>
        <w:t xml:space="preserve">Чамзинского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</w:t>
      </w:r>
    </w:p>
    <w:p w:rsidR="00BD23B5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В ходе экономических преобразований в аграрной сфере сформирован и </w:t>
      </w:r>
      <w:proofErr w:type="spellStart"/>
      <w:r w:rsidRPr="00C11C59">
        <w:rPr>
          <w:sz w:val="28"/>
          <w:szCs w:val="28"/>
        </w:rPr>
        <w:t>планово</w:t>
      </w:r>
      <w:proofErr w:type="spellEnd"/>
      <w:r w:rsidRPr="00C11C59">
        <w:rPr>
          <w:sz w:val="28"/>
          <w:szCs w:val="28"/>
        </w:rPr>
        <w:t xml:space="preserve"> увеличивается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государственной аграрной политики, что закреплено в </w:t>
      </w:r>
      <w:hyperlink r:id="rId9" w:anchor="/document/12151309/entry/0" w:history="1">
        <w:r w:rsidRPr="00C11C59">
          <w:rPr>
            <w:rStyle w:val="af5"/>
            <w:color w:val="auto"/>
            <w:sz w:val="28"/>
            <w:szCs w:val="28"/>
            <w:u w:val="none"/>
          </w:rPr>
          <w:t>Федеральном законе</w:t>
        </w:r>
      </w:hyperlink>
      <w:r w:rsidRPr="00C11C59">
        <w:rPr>
          <w:sz w:val="28"/>
          <w:szCs w:val="28"/>
        </w:rPr>
        <w:t xml:space="preserve"> от 29 декабря 2006 г. </w:t>
      </w:r>
      <w:r w:rsidR="00BD23B5" w:rsidRPr="00C11C59">
        <w:rPr>
          <w:sz w:val="28"/>
          <w:szCs w:val="28"/>
        </w:rPr>
        <w:t>№</w:t>
      </w:r>
      <w:r w:rsidRPr="00C11C59">
        <w:rPr>
          <w:sz w:val="28"/>
          <w:szCs w:val="28"/>
        </w:rPr>
        <w:t xml:space="preserve"> 264-ФЗ </w:t>
      </w:r>
      <w:r w:rsidR="00BD23B5" w:rsidRPr="00C11C59">
        <w:rPr>
          <w:sz w:val="28"/>
          <w:szCs w:val="28"/>
        </w:rPr>
        <w:t>«</w:t>
      </w:r>
      <w:r w:rsidRPr="00C11C59">
        <w:rPr>
          <w:sz w:val="28"/>
          <w:szCs w:val="28"/>
        </w:rPr>
        <w:t>О развитии сельского хозяйства</w:t>
      </w:r>
      <w:r w:rsidR="00BD23B5" w:rsidRPr="00C11C59">
        <w:rPr>
          <w:sz w:val="28"/>
          <w:szCs w:val="28"/>
        </w:rPr>
        <w:t>»</w:t>
      </w:r>
      <w:r w:rsidRPr="00C11C59">
        <w:rPr>
          <w:sz w:val="28"/>
          <w:szCs w:val="28"/>
        </w:rPr>
        <w:t>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Дальнейшее повышение роли и конкурентоспособности р</w:t>
      </w:r>
      <w:r w:rsidR="00744974">
        <w:rPr>
          <w:sz w:val="28"/>
          <w:szCs w:val="28"/>
        </w:rPr>
        <w:t>айонного</w:t>
      </w:r>
      <w:r w:rsidR="0022110A" w:rsidRPr="00C11C59">
        <w:rPr>
          <w:sz w:val="28"/>
          <w:szCs w:val="28"/>
        </w:rPr>
        <w:t xml:space="preserve">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</w:t>
      </w:r>
      <w:proofErr w:type="spellStart"/>
      <w:r w:rsidR="0022110A" w:rsidRPr="00C11C59">
        <w:rPr>
          <w:sz w:val="28"/>
          <w:szCs w:val="28"/>
        </w:rPr>
        <w:t>трудоресурсного</w:t>
      </w:r>
      <w:proofErr w:type="spellEnd"/>
      <w:r w:rsidR="0022110A" w:rsidRPr="00C11C59">
        <w:rPr>
          <w:sz w:val="28"/>
          <w:szCs w:val="28"/>
        </w:rPr>
        <w:t xml:space="preserve"> потенциала села.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инфраструктуры, автомобильных дорог в сельской местности, преобладание </w:t>
      </w:r>
      <w:proofErr w:type="spellStart"/>
      <w:r w:rsidRPr="00C11C59">
        <w:rPr>
          <w:sz w:val="28"/>
          <w:szCs w:val="28"/>
        </w:rPr>
        <w:t>дотационности</w:t>
      </w:r>
      <w:proofErr w:type="spellEnd"/>
      <w:r w:rsidRPr="00C11C59">
        <w:rPr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 w:rsidRPr="00C11C59">
        <w:rPr>
          <w:sz w:val="28"/>
          <w:szCs w:val="28"/>
        </w:rPr>
        <w:t>затратности</w:t>
      </w:r>
      <w:proofErr w:type="spellEnd"/>
      <w:r w:rsidRPr="00C11C59"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22110A" w:rsidRPr="00C11C59" w:rsidRDefault="0022110A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В результате на селе сложилась неблагоприятная демографическая ситуация, прогрессирует </w:t>
      </w:r>
      <w:proofErr w:type="spellStart"/>
      <w:r w:rsidRPr="00C11C59">
        <w:rPr>
          <w:sz w:val="28"/>
          <w:szCs w:val="28"/>
        </w:rPr>
        <w:t>обезлюдение</w:t>
      </w:r>
      <w:proofErr w:type="spellEnd"/>
      <w:r w:rsidRPr="00C11C59">
        <w:rPr>
          <w:sz w:val="28"/>
          <w:szCs w:val="28"/>
        </w:rPr>
        <w:t xml:space="preserve"> сельских территорий, преобладает низкий уровень развития инженерной и социальной инфраструктуры, автомобильных дорог. Этому способствует также крайне низкий уровень комфортности проживания в сельской местности.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lastRenderedPageBreak/>
        <w:tab/>
      </w:r>
      <w:r w:rsidR="0022110A" w:rsidRPr="00C11C59">
        <w:rPr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 </w:t>
      </w:r>
      <w:r w:rsidR="005A3F4B" w:rsidRPr="00C11C59">
        <w:rPr>
          <w:sz w:val="28"/>
          <w:szCs w:val="28"/>
        </w:rPr>
        <w:t>–</w:t>
      </w:r>
      <w:r w:rsidR="0022110A" w:rsidRPr="00C11C59">
        <w:rPr>
          <w:sz w:val="28"/>
          <w:szCs w:val="28"/>
        </w:rPr>
        <w:t xml:space="preserve"> 3 раза ниже городского уровня.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 w:rsidR="0022110A" w:rsidRPr="00C11C59">
        <w:rPr>
          <w:sz w:val="28"/>
          <w:szCs w:val="28"/>
        </w:rPr>
        <w:t>трудоресурсного</w:t>
      </w:r>
      <w:proofErr w:type="spellEnd"/>
      <w:r w:rsidR="0022110A" w:rsidRPr="00C11C59">
        <w:rPr>
          <w:sz w:val="28"/>
          <w:szCs w:val="28"/>
        </w:rPr>
        <w:t xml:space="preserve"> потенциала аграрной отрасли.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947702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</w:t>
      </w:r>
      <w:r w:rsidR="00947702" w:rsidRPr="00C11C59">
        <w:rPr>
          <w:sz w:val="28"/>
          <w:szCs w:val="28"/>
        </w:rPr>
        <w:t xml:space="preserve">перехода от </w:t>
      </w:r>
      <w:r w:rsidR="0022110A" w:rsidRPr="00C11C59">
        <w:rPr>
          <w:sz w:val="28"/>
          <w:szCs w:val="28"/>
        </w:rPr>
        <w:t xml:space="preserve"> программно-целевого метода</w:t>
      </w:r>
      <w:r w:rsidR="00947702" w:rsidRPr="00C11C59">
        <w:rPr>
          <w:sz w:val="28"/>
          <w:szCs w:val="28"/>
        </w:rPr>
        <w:t xml:space="preserve"> к проектному подходу решения имеющихся на сельских территориях экономических, социальных и экологических задач посредством широкого спектра финансовых инструментов, основными из которых будут выступать концессионные соглашения, контракты жизненного цикла, инструменты по защите и поощрение капиталовложений.</w:t>
      </w:r>
    </w:p>
    <w:p w:rsidR="0022110A" w:rsidRPr="00C11C59" w:rsidRDefault="00BD23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приоритетных национальных проектов </w:t>
      </w:r>
      <w:r w:rsidRPr="00B718B2">
        <w:rPr>
          <w:sz w:val="28"/>
          <w:szCs w:val="28"/>
        </w:rPr>
        <w:t>«</w:t>
      </w:r>
      <w:r w:rsidR="0022110A" w:rsidRPr="00B718B2">
        <w:rPr>
          <w:sz w:val="28"/>
          <w:szCs w:val="28"/>
        </w:rPr>
        <w:t>Развитие агропромышленного комплекса</w:t>
      </w:r>
      <w:r w:rsidRPr="00B718B2">
        <w:rPr>
          <w:sz w:val="28"/>
          <w:szCs w:val="28"/>
        </w:rPr>
        <w:t>»</w:t>
      </w:r>
      <w:r w:rsidR="0022110A" w:rsidRPr="00B718B2">
        <w:rPr>
          <w:sz w:val="28"/>
          <w:szCs w:val="28"/>
        </w:rPr>
        <w:t xml:space="preserve">, </w:t>
      </w:r>
      <w:r w:rsidRPr="00B718B2">
        <w:rPr>
          <w:sz w:val="28"/>
          <w:szCs w:val="28"/>
        </w:rPr>
        <w:t>«</w:t>
      </w:r>
      <w:r w:rsidR="0022110A" w:rsidRPr="00B718B2">
        <w:rPr>
          <w:sz w:val="28"/>
          <w:szCs w:val="28"/>
        </w:rPr>
        <w:t>Образование</w:t>
      </w:r>
      <w:r w:rsidRPr="00B718B2">
        <w:rPr>
          <w:sz w:val="28"/>
          <w:szCs w:val="28"/>
        </w:rPr>
        <w:t>»</w:t>
      </w:r>
      <w:r w:rsidR="0022110A" w:rsidRPr="00B718B2">
        <w:rPr>
          <w:sz w:val="28"/>
          <w:szCs w:val="28"/>
        </w:rPr>
        <w:t xml:space="preserve">, </w:t>
      </w:r>
      <w:r w:rsidRPr="00B718B2">
        <w:rPr>
          <w:sz w:val="28"/>
          <w:szCs w:val="28"/>
        </w:rPr>
        <w:t>«</w:t>
      </w:r>
      <w:r w:rsidR="0022110A" w:rsidRPr="00B718B2">
        <w:rPr>
          <w:sz w:val="28"/>
          <w:szCs w:val="28"/>
        </w:rPr>
        <w:t>Здоровье</w:t>
      </w:r>
      <w:r w:rsidRPr="00B718B2">
        <w:rPr>
          <w:sz w:val="28"/>
          <w:szCs w:val="28"/>
        </w:rPr>
        <w:t>»</w:t>
      </w:r>
      <w:r w:rsidR="0022110A" w:rsidRPr="00B718B2">
        <w:rPr>
          <w:sz w:val="28"/>
          <w:szCs w:val="28"/>
        </w:rPr>
        <w:t xml:space="preserve">, </w:t>
      </w:r>
      <w:hyperlink r:id="rId10" w:anchor="/document/8921364/entry/100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Программы</w:t>
        </w:r>
      </w:hyperlink>
      <w:r w:rsidR="0022110A" w:rsidRPr="00B718B2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Республики Мордовия на 2008 </w:t>
      </w:r>
      <w:r w:rsidRPr="00B718B2">
        <w:rPr>
          <w:sz w:val="28"/>
          <w:szCs w:val="28"/>
        </w:rPr>
        <w:t>–</w:t>
      </w:r>
      <w:r w:rsidR="0022110A" w:rsidRPr="00B718B2">
        <w:rPr>
          <w:sz w:val="28"/>
          <w:szCs w:val="28"/>
        </w:rPr>
        <w:t> 2012 год</w:t>
      </w:r>
      <w:r w:rsidRPr="00B718B2">
        <w:rPr>
          <w:sz w:val="28"/>
          <w:szCs w:val="28"/>
        </w:rPr>
        <w:t>ы</w:t>
      </w:r>
      <w:r w:rsidR="0022110A" w:rsidRPr="00B718B2">
        <w:rPr>
          <w:sz w:val="28"/>
          <w:szCs w:val="28"/>
        </w:rPr>
        <w:t xml:space="preserve">, утвержденной </w:t>
      </w:r>
      <w:hyperlink r:id="rId11" w:anchor="/document/8921364/entry/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="0022110A" w:rsidRPr="00B718B2">
        <w:rPr>
          <w:sz w:val="28"/>
          <w:szCs w:val="28"/>
        </w:rPr>
        <w:t xml:space="preserve"> Правительства Республики Мордовия от 7 марта 2008 г. </w:t>
      </w:r>
      <w:r w:rsidRPr="00B718B2">
        <w:rPr>
          <w:sz w:val="28"/>
          <w:szCs w:val="28"/>
        </w:rPr>
        <w:t>№</w:t>
      </w:r>
      <w:r w:rsidR="0022110A" w:rsidRPr="00B718B2">
        <w:rPr>
          <w:sz w:val="28"/>
          <w:szCs w:val="28"/>
        </w:rPr>
        <w:t xml:space="preserve"> 79, </w:t>
      </w:r>
      <w:r w:rsidRPr="00B718B2">
        <w:rPr>
          <w:sz w:val="28"/>
          <w:szCs w:val="28"/>
        </w:rPr>
        <w:t xml:space="preserve">Государственной </w:t>
      </w:r>
      <w:hyperlink r:id="rId12" w:anchor="/document/8921364/entry/1000" w:history="1">
        <w:r w:rsidRPr="00B718B2">
          <w:rPr>
            <w:rStyle w:val="af5"/>
            <w:color w:val="auto"/>
            <w:sz w:val="28"/>
            <w:szCs w:val="28"/>
            <w:u w:val="none"/>
          </w:rPr>
          <w:t>программы</w:t>
        </w:r>
      </w:hyperlink>
      <w:r w:rsidRPr="00B718B2">
        <w:rPr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 сырья и продовольствия на 2013 - 2025 годы, утвержденной </w:t>
      </w:r>
      <w:hyperlink r:id="rId13" w:anchor="/document/8921364/entry/0" w:history="1">
        <w:r w:rsidRPr="00B718B2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B718B2">
        <w:rPr>
          <w:sz w:val="28"/>
          <w:szCs w:val="28"/>
        </w:rPr>
        <w:t xml:space="preserve"> Правительства Республики Мордовия от </w:t>
      </w:r>
      <w:r w:rsidR="00231761" w:rsidRPr="00B718B2">
        <w:rPr>
          <w:sz w:val="28"/>
          <w:szCs w:val="28"/>
        </w:rPr>
        <w:t>19</w:t>
      </w:r>
      <w:r w:rsidRPr="00B718B2">
        <w:rPr>
          <w:sz w:val="28"/>
          <w:szCs w:val="28"/>
        </w:rPr>
        <w:t xml:space="preserve"> </w:t>
      </w:r>
      <w:r w:rsidR="00231761" w:rsidRPr="00B718B2">
        <w:rPr>
          <w:sz w:val="28"/>
          <w:szCs w:val="28"/>
        </w:rPr>
        <w:t>ноября</w:t>
      </w:r>
      <w:r w:rsidRPr="00B718B2">
        <w:rPr>
          <w:sz w:val="28"/>
          <w:szCs w:val="28"/>
        </w:rPr>
        <w:t xml:space="preserve"> 20</w:t>
      </w:r>
      <w:r w:rsidR="00231761" w:rsidRPr="00B718B2">
        <w:rPr>
          <w:sz w:val="28"/>
          <w:szCs w:val="28"/>
        </w:rPr>
        <w:t>12</w:t>
      </w:r>
      <w:r w:rsidRPr="00B718B2">
        <w:rPr>
          <w:sz w:val="28"/>
          <w:szCs w:val="28"/>
        </w:rPr>
        <w:t> г. № </w:t>
      </w:r>
      <w:r w:rsidR="00231761" w:rsidRPr="00B718B2">
        <w:rPr>
          <w:sz w:val="28"/>
          <w:szCs w:val="28"/>
        </w:rPr>
        <w:t>404</w:t>
      </w:r>
      <w:r w:rsidRPr="00B718B2">
        <w:rPr>
          <w:sz w:val="28"/>
          <w:szCs w:val="28"/>
        </w:rPr>
        <w:t xml:space="preserve">, </w:t>
      </w:r>
      <w:hyperlink r:id="rId14" w:anchor="/document/8910658/entry/100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Республиканской целевой программы</w:t>
        </w:r>
      </w:hyperlink>
      <w:r w:rsidR="0022110A" w:rsidRPr="00B718B2">
        <w:rPr>
          <w:sz w:val="28"/>
          <w:szCs w:val="28"/>
        </w:rPr>
        <w:t xml:space="preserve"> </w:t>
      </w:r>
      <w:r w:rsidRPr="00B718B2">
        <w:rPr>
          <w:sz w:val="28"/>
          <w:szCs w:val="28"/>
        </w:rPr>
        <w:t>«</w:t>
      </w:r>
      <w:r w:rsidR="0022110A" w:rsidRPr="00B718B2">
        <w:rPr>
          <w:sz w:val="28"/>
          <w:szCs w:val="28"/>
        </w:rPr>
        <w:t>Социальное развитие села до 2013 года</w:t>
      </w:r>
      <w:r w:rsidRPr="00B718B2">
        <w:rPr>
          <w:sz w:val="28"/>
          <w:szCs w:val="28"/>
        </w:rPr>
        <w:t>»</w:t>
      </w:r>
      <w:r w:rsidR="0022110A" w:rsidRPr="00B718B2">
        <w:rPr>
          <w:sz w:val="28"/>
          <w:szCs w:val="28"/>
        </w:rPr>
        <w:t xml:space="preserve">, утвержденной </w:t>
      </w:r>
      <w:hyperlink r:id="rId15" w:anchor="/document/8910658/entry/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="0022110A" w:rsidRPr="00B718B2">
        <w:rPr>
          <w:sz w:val="28"/>
          <w:szCs w:val="28"/>
        </w:rPr>
        <w:t xml:space="preserve"> Правительства Республики Мордовия от 31 декабря 2002 г. </w:t>
      </w:r>
      <w:r w:rsidRPr="00B718B2">
        <w:rPr>
          <w:sz w:val="28"/>
          <w:szCs w:val="28"/>
        </w:rPr>
        <w:t>№</w:t>
      </w:r>
      <w:r w:rsidR="0022110A" w:rsidRPr="00B718B2">
        <w:rPr>
          <w:sz w:val="28"/>
          <w:szCs w:val="28"/>
        </w:rPr>
        <w:t xml:space="preserve"> 620, </w:t>
      </w:r>
      <w:hyperlink r:id="rId16" w:anchor="/document/9023015/entry/100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22110A" w:rsidRPr="00B718B2">
        <w:rPr>
          <w:sz w:val="28"/>
          <w:szCs w:val="28"/>
        </w:rPr>
        <w:t xml:space="preserve"> устойчивого развития сельских территорий Республики Мордовия на 2014 </w:t>
      </w:r>
      <w:r w:rsidR="005A3F4B" w:rsidRPr="00B718B2">
        <w:rPr>
          <w:sz w:val="28"/>
          <w:szCs w:val="28"/>
        </w:rPr>
        <w:t>–</w:t>
      </w:r>
      <w:r w:rsidR="0022110A" w:rsidRPr="00B718B2">
        <w:rPr>
          <w:sz w:val="28"/>
          <w:szCs w:val="28"/>
        </w:rPr>
        <w:t xml:space="preserve"> 2017 годы и на период до 2020 года, утвержденной </w:t>
      </w:r>
      <w:hyperlink r:id="rId17" w:anchor="/document/9023015/entry/0" w:history="1">
        <w:r w:rsidR="0022110A" w:rsidRPr="00B718B2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="0022110A" w:rsidRPr="00B718B2">
        <w:rPr>
          <w:sz w:val="28"/>
          <w:szCs w:val="28"/>
        </w:rPr>
        <w:t xml:space="preserve"> Правительства Республики Мордовия </w:t>
      </w:r>
      <w:r w:rsidR="0022110A" w:rsidRPr="00B718B2">
        <w:rPr>
          <w:sz w:val="28"/>
          <w:szCs w:val="28"/>
        </w:rPr>
        <w:lastRenderedPageBreak/>
        <w:t>от</w:t>
      </w:r>
      <w:r w:rsidR="005A3F4B" w:rsidRPr="00B718B2">
        <w:rPr>
          <w:sz w:val="28"/>
          <w:szCs w:val="28"/>
        </w:rPr>
        <w:t> </w:t>
      </w:r>
      <w:r w:rsidR="0022110A" w:rsidRPr="00B718B2">
        <w:rPr>
          <w:sz w:val="28"/>
          <w:szCs w:val="28"/>
        </w:rPr>
        <w:t>6</w:t>
      </w:r>
      <w:r w:rsidR="005A3F4B" w:rsidRPr="00B718B2">
        <w:rPr>
          <w:sz w:val="28"/>
          <w:szCs w:val="28"/>
        </w:rPr>
        <w:t> </w:t>
      </w:r>
      <w:r w:rsidR="0022110A" w:rsidRPr="00B718B2">
        <w:rPr>
          <w:sz w:val="28"/>
          <w:szCs w:val="28"/>
        </w:rPr>
        <w:t xml:space="preserve">сентября 2013 г. </w:t>
      </w:r>
      <w:r w:rsidRPr="00B718B2">
        <w:rPr>
          <w:sz w:val="28"/>
          <w:szCs w:val="28"/>
        </w:rPr>
        <w:t>№</w:t>
      </w:r>
      <w:r w:rsidR="0022110A" w:rsidRPr="00B718B2">
        <w:rPr>
          <w:sz w:val="28"/>
          <w:szCs w:val="28"/>
        </w:rPr>
        <w:t> 373 (далее - Программы)</w:t>
      </w:r>
      <w:r w:rsidRPr="00B718B2">
        <w:rPr>
          <w:sz w:val="28"/>
          <w:szCs w:val="28"/>
        </w:rPr>
        <w:t>,</w:t>
      </w:r>
      <w:r w:rsidRPr="00C11C59">
        <w:rPr>
          <w:sz w:val="28"/>
          <w:szCs w:val="28"/>
        </w:rPr>
        <w:t xml:space="preserve"> </w:t>
      </w:r>
      <w:r w:rsidR="0022110A" w:rsidRPr="00C11C59">
        <w:rPr>
          <w:sz w:val="28"/>
          <w:szCs w:val="28"/>
        </w:rPr>
        <w:t>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E621B6" w:rsidRPr="00BC3375" w:rsidRDefault="00231761" w:rsidP="004D1531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E621B6" w:rsidRPr="00BC3375">
        <w:rPr>
          <w:sz w:val="28"/>
          <w:szCs w:val="28"/>
        </w:rPr>
        <w:t xml:space="preserve">С 2015 года реализовывалось мероприятие по благоустройству сельских поселений. </w:t>
      </w:r>
    </w:p>
    <w:p w:rsidR="00947702" w:rsidRPr="00C11C59" w:rsidRDefault="00C760B5" w:rsidP="00FC3CF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933D6">
        <w:rPr>
          <w:b/>
          <w:sz w:val="28"/>
          <w:szCs w:val="28"/>
        </w:rPr>
        <w:tab/>
      </w:r>
      <w:r w:rsidR="00947702" w:rsidRPr="00C11C59">
        <w:rPr>
          <w:sz w:val="28"/>
          <w:szCs w:val="28"/>
        </w:rPr>
        <w:t xml:space="preserve">Целесообразность использования проектного подхода при реализации </w:t>
      </w:r>
      <w:r w:rsidR="00C933D6">
        <w:rPr>
          <w:sz w:val="28"/>
          <w:szCs w:val="28"/>
        </w:rPr>
        <w:t xml:space="preserve">Муниципальной </w:t>
      </w:r>
      <w:r w:rsidR="00947702" w:rsidRPr="00C11C59">
        <w:rPr>
          <w:sz w:val="28"/>
          <w:szCs w:val="28"/>
        </w:rPr>
        <w:t>программы, устанавливающей социально-экономические показатели для сельских территорий, обуславливается:</w:t>
      </w:r>
    </w:p>
    <w:p w:rsidR="00947702" w:rsidRPr="00C11C59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C11C59">
        <w:rPr>
          <w:rFonts w:ascii="Times New Roman" w:eastAsia="Times New Roman" w:hAnsi="Times New Roman"/>
          <w:sz w:val="28"/>
          <w:szCs w:val="28"/>
        </w:rPr>
        <w:t xml:space="preserve">отличительными особенностями территорий и необходимостью выработки отдельных инструментов для решений задач, взаимоувязанных с приоритетами социально-экономического развития </w:t>
      </w:r>
      <w:r w:rsidR="00C933D6">
        <w:rPr>
          <w:rFonts w:ascii="Times New Roman" w:eastAsia="Times New Roman" w:hAnsi="Times New Roman"/>
          <w:sz w:val="28"/>
          <w:szCs w:val="28"/>
        </w:rPr>
        <w:t xml:space="preserve">Чамзинского муниципального района </w:t>
      </w:r>
      <w:r w:rsidR="00BF2B33" w:rsidRPr="00C11C59">
        <w:rPr>
          <w:rFonts w:ascii="Times New Roman" w:eastAsia="Times New Roman" w:hAnsi="Times New Roman"/>
          <w:sz w:val="28"/>
          <w:szCs w:val="28"/>
        </w:rPr>
        <w:t>Республики Мордовия</w:t>
      </w:r>
      <w:r w:rsidRPr="00C11C59">
        <w:rPr>
          <w:rFonts w:ascii="Times New Roman" w:eastAsia="Times New Roman" w:hAnsi="Times New Roman"/>
          <w:sz w:val="28"/>
          <w:szCs w:val="28"/>
        </w:rPr>
        <w:t xml:space="preserve"> в части повышения уровня и качества жизни населения;</w:t>
      </w:r>
    </w:p>
    <w:p w:rsidR="00947702" w:rsidRPr="00C11C59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C11C59">
        <w:rPr>
          <w:rFonts w:ascii="Times New Roman" w:eastAsia="Times New Roman" w:hAnsi="Times New Roman"/>
          <w:sz w:val="28"/>
          <w:szCs w:val="28"/>
        </w:rPr>
        <w:t>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достижением;</w:t>
      </w:r>
    </w:p>
    <w:p w:rsidR="00947702" w:rsidRPr="00C11C59" w:rsidRDefault="00947702" w:rsidP="008052E9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C11C59">
        <w:rPr>
          <w:rFonts w:ascii="Times New Roman" w:eastAsia="Times New Roman" w:hAnsi="Times New Roman"/>
          <w:sz w:val="28"/>
          <w:szCs w:val="28"/>
        </w:rPr>
        <w:t xml:space="preserve">высоким уровнем </w:t>
      </w:r>
      <w:proofErr w:type="spellStart"/>
      <w:r w:rsidRPr="00C11C59">
        <w:rPr>
          <w:rFonts w:ascii="Times New Roman" w:eastAsia="Times New Roman" w:hAnsi="Times New Roman"/>
          <w:sz w:val="28"/>
          <w:szCs w:val="28"/>
        </w:rPr>
        <w:t>затратности</w:t>
      </w:r>
      <w:proofErr w:type="spellEnd"/>
      <w:r w:rsidRPr="00C11C59">
        <w:rPr>
          <w:rFonts w:ascii="Times New Roman" w:eastAsia="Times New Roman" w:hAnsi="Times New Roman"/>
          <w:sz w:val="28"/>
          <w:szCs w:val="28"/>
        </w:rPr>
        <w:t xml:space="preserve"> накопившихся проблем села, делающим невозможным их решение только за счёт средств государственной поддержки без </w:t>
      </w:r>
      <w:proofErr w:type="spellStart"/>
      <w:r w:rsidRPr="00C11C59"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 w:rsidRPr="00C11C59">
        <w:rPr>
          <w:rFonts w:ascii="Times New Roman" w:eastAsia="Times New Roman" w:hAnsi="Times New Roman"/>
          <w:sz w:val="28"/>
          <w:szCs w:val="28"/>
        </w:rPr>
        <w:t xml:space="preserve"> со стороны местного населения и предпринимателей.</w:t>
      </w:r>
    </w:p>
    <w:p w:rsidR="004C5881" w:rsidRPr="00C11C59" w:rsidRDefault="004C5881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C5881" w:rsidRPr="00C11C59" w:rsidRDefault="004C5881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2. Прогноз </w:t>
      </w:r>
      <w:r w:rsidR="00D6525D" w:rsidRPr="00C11C59">
        <w:rPr>
          <w:rFonts w:ascii="Times New Roman" w:hAnsi="Times New Roman" w:cs="Times New Roman"/>
          <w:color w:val="auto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сельских территорий</w:t>
      </w:r>
      <w:r w:rsidR="0066269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</w:t>
      </w:r>
      <w:proofErr w:type="gramStart"/>
      <w:r w:rsidR="00662694">
        <w:rPr>
          <w:rFonts w:ascii="Times New Roman" w:hAnsi="Times New Roman" w:cs="Times New Roman"/>
          <w:color w:val="auto"/>
          <w:sz w:val="28"/>
          <w:szCs w:val="28"/>
        </w:rPr>
        <w:t xml:space="preserve">Чамзинка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1BD5">
        <w:rPr>
          <w:rFonts w:ascii="Times New Roman" w:hAnsi="Times New Roman" w:cs="Times New Roman"/>
          <w:color w:val="auto"/>
          <w:sz w:val="28"/>
          <w:szCs w:val="28"/>
        </w:rPr>
        <w:t>Чамзинского</w:t>
      </w:r>
      <w:proofErr w:type="gramEnd"/>
      <w:r w:rsidR="00831BD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Республики Мордовия до 2025 года</w:t>
      </w:r>
    </w:p>
    <w:p w:rsidR="004C5881" w:rsidRPr="00C11C59" w:rsidRDefault="004C588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D6525D" w:rsidRPr="00C11C59">
        <w:rPr>
          <w:sz w:val="28"/>
          <w:szCs w:val="28"/>
        </w:rPr>
        <w:t>Комплексное</w:t>
      </w:r>
      <w:r w:rsidR="0022110A" w:rsidRPr="00C11C59">
        <w:rPr>
          <w:sz w:val="28"/>
          <w:szCs w:val="28"/>
        </w:rPr>
        <w:t xml:space="preserve">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Динамика </w:t>
      </w:r>
      <w:r w:rsidR="00D6525D" w:rsidRPr="00C11C59">
        <w:rPr>
          <w:sz w:val="28"/>
          <w:szCs w:val="28"/>
        </w:rPr>
        <w:t>комплексного</w:t>
      </w:r>
      <w:r w:rsidR="0022110A" w:rsidRPr="00C11C59">
        <w:rPr>
          <w:sz w:val="28"/>
          <w:szCs w:val="28"/>
        </w:rPr>
        <w:t xml:space="preserve"> развития сельских территорий на период до 202</w:t>
      </w:r>
      <w:r w:rsidRPr="00C11C59">
        <w:rPr>
          <w:sz w:val="28"/>
          <w:szCs w:val="28"/>
        </w:rPr>
        <w:t>5</w:t>
      </w:r>
      <w:r w:rsidR="0022110A" w:rsidRPr="00C11C59">
        <w:rPr>
          <w:sz w:val="28"/>
          <w:szCs w:val="28"/>
        </w:rPr>
        <w:t xml:space="preserve">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В прогнозном периоде наме</w:t>
      </w:r>
      <w:r w:rsidR="00831BD5">
        <w:rPr>
          <w:sz w:val="28"/>
          <w:szCs w:val="28"/>
        </w:rPr>
        <w:t>чаю</w:t>
      </w:r>
      <w:r w:rsidR="0022110A" w:rsidRPr="00C11C59">
        <w:rPr>
          <w:sz w:val="28"/>
          <w:szCs w:val="28"/>
        </w:rPr>
        <w:t>тся следующие значимые тенденции: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>увеличение бюджетных инвестиций в объекты муниципальной собственности;</w:t>
      </w:r>
    </w:p>
    <w:p w:rsidR="0022110A" w:rsidRPr="00C03308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03308">
        <w:rPr>
          <w:sz w:val="28"/>
          <w:szCs w:val="28"/>
        </w:rPr>
        <w:t xml:space="preserve"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</w:t>
      </w:r>
      <w:r w:rsidR="00C03308" w:rsidRPr="00C03308">
        <w:rPr>
          <w:sz w:val="28"/>
          <w:szCs w:val="28"/>
        </w:rPr>
        <w:t>Муниципальной</w:t>
      </w:r>
      <w:r w:rsidR="001452DD" w:rsidRPr="00C03308">
        <w:rPr>
          <w:sz w:val="28"/>
          <w:szCs w:val="28"/>
        </w:rPr>
        <w:t xml:space="preserve"> </w:t>
      </w:r>
      <w:r w:rsidR="0022110A" w:rsidRPr="00C03308">
        <w:rPr>
          <w:sz w:val="28"/>
          <w:szCs w:val="28"/>
        </w:rPr>
        <w:t>программы, включая средства населения и организаций.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C03308">
        <w:rPr>
          <w:sz w:val="28"/>
          <w:szCs w:val="28"/>
        </w:rPr>
        <w:t xml:space="preserve">Муниципальная </w:t>
      </w:r>
      <w:r w:rsidR="001452DD" w:rsidRPr="00C11C59">
        <w:rPr>
          <w:sz w:val="28"/>
          <w:szCs w:val="28"/>
        </w:rPr>
        <w:t xml:space="preserve"> </w:t>
      </w:r>
      <w:r w:rsidR="0022110A" w:rsidRPr="00C11C59">
        <w:rPr>
          <w:sz w:val="28"/>
          <w:szCs w:val="28"/>
        </w:rPr>
        <w:t xml:space="preserve">программа носит социально ориентированный характер. Приоритетными направлениями ее реализации являются </w:t>
      </w:r>
      <w:r w:rsidR="0022110A" w:rsidRPr="00C11C59">
        <w:rPr>
          <w:sz w:val="28"/>
          <w:szCs w:val="28"/>
        </w:rPr>
        <w:lastRenderedPageBreak/>
        <w:t>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Прогноз реализации </w:t>
      </w:r>
      <w:r w:rsidR="00C03308">
        <w:rPr>
          <w:sz w:val="28"/>
          <w:szCs w:val="28"/>
        </w:rPr>
        <w:t xml:space="preserve">Муниципальной </w:t>
      </w:r>
      <w:r w:rsidR="00D6525D" w:rsidRPr="00C11C59">
        <w:rPr>
          <w:sz w:val="28"/>
          <w:szCs w:val="28"/>
        </w:rPr>
        <w:t xml:space="preserve"> </w:t>
      </w:r>
      <w:r w:rsidR="0022110A" w:rsidRPr="00C11C59">
        <w:rPr>
          <w:sz w:val="28"/>
          <w:szCs w:val="28"/>
        </w:rPr>
        <w:t>программы основывается на достижении уровней ее основных показателей (индикаторов).</w:t>
      </w:r>
    </w:p>
    <w:p w:rsidR="0022110A" w:rsidRPr="00C11C59" w:rsidRDefault="00C760B5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22110A" w:rsidRPr="00C11C59">
        <w:rPr>
          <w:sz w:val="28"/>
          <w:szCs w:val="28"/>
        </w:rPr>
        <w:t xml:space="preserve">В части основных показателей </w:t>
      </w:r>
      <w:r w:rsidR="00C03308">
        <w:rPr>
          <w:sz w:val="28"/>
          <w:szCs w:val="28"/>
        </w:rPr>
        <w:t xml:space="preserve">Муниципальной </w:t>
      </w:r>
      <w:r w:rsidR="0022110A" w:rsidRPr="00C11C59">
        <w:rPr>
          <w:sz w:val="28"/>
          <w:szCs w:val="28"/>
        </w:rPr>
        <w:t>программы прогнозируются:</w:t>
      </w:r>
    </w:p>
    <w:p w:rsidR="00CC0A00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07490B">
        <w:rPr>
          <w:rFonts w:ascii="Times New Roman" w:hAnsi="Times New Roman" w:cs="Times New Roman"/>
          <w:sz w:val="28"/>
          <w:szCs w:val="28"/>
        </w:rPr>
        <w:tab/>
        <w:t xml:space="preserve">ввести в действие </w:t>
      </w:r>
      <w:r w:rsidR="00662694">
        <w:rPr>
          <w:rFonts w:ascii="Times New Roman" w:hAnsi="Times New Roman" w:cs="Times New Roman"/>
          <w:sz w:val="28"/>
          <w:szCs w:val="28"/>
        </w:rPr>
        <w:t>5,448</w:t>
      </w:r>
      <w:r w:rsidRPr="0007490B">
        <w:rPr>
          <w:rFonts w:ascii="Times New Roman" w:hAnsi="Times New Roman" w:cs="Times New Roman"/>
          <w:sz w:val="28"/>
          <w:szCs w:val="28"/>
        </w:rPr>
        <w:t> км локальных водопроводов;</w:t>
      </w:r>
    </w:p>
    <w:p w:rsidR="008052E9" w:rsidRDefault="00CC0A00" w:rsidP="005D62C2">
      <w:pPr>
        <w:pStyle w:val="aa"/>
        <w:rPr>
          <w:rFonts w:ascii="Times New Roman" w:hAnsi="Times New Roman" w:cs="Times New Roman"/>
          <w:sz w:val="28"/>
          <w:szCs w:val="28"/>
        </w:rPr>
      </w:pPr>
      <w:r w:rsidRPr="0007490B">
        <w:rPr>
          <w:rFonts w:ascii="Times New Roman" w:hAnsi="Times New Roman" w:cs="Times New Roman"/>
          <w:sz w:val="28"/>
          <w:szCs w:val="28"/>
        </w:rPr>
        <w:tab/>
        <w:t xml:space="preserve">реализовать </w:t>
      </w:r>
      <w:r w:rsidR="000B1799" w:rsidRPr="0007490B">
        <w:rPr>
          <w:rFonts w:ascii="Times New Roman" w:hAnsi="Times New Roman" w:cs="Times New Roman"/>
          <w:sz w:val="28"/>
          <w:szCs w:val="28"/>
        </w:rPr>
        <w:t>1</w:t>
      </w:r>
      <w:r w:rsidR="00662694">
        <w:rPr>
          <w:rFonts w:ascii="Times New Roman" w:hAnsi="Times New Roman" w:cs="Times New Roman"/>
          <w:sz w:val="28"/>
          <w:szCs w:val="28"/>
        </w:rPr>
        <w:t xml:space="preserve"> общественно-значимый проект</w:t>
      </w:r>
      <w:r w:rsidRPr="0007490B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  <w:r w:rsidRPr="00C03308">
        <w:rPr>
          <w:rFonts w:ascii="Times New Roman" w:hAnsi="Times New Roman" w:cs="Times New Roman"/>
          <w:b/>
          <w:sz w:val="28"/>
          <w:szCs w:val="28"/>
        </w:rPr>
        <w:tab/>
      </w:r>
    </w:p>
    <w:p w:rsidR="000B1799" w:rsidRDefault="000B1799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0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2. Приоритеты государственной политики в сфере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цели, задачи и показатели (индикаторы)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основные ожидаемые результаты и сроки ее реализации</w:t>
      </w:r>
      <w:r w:rsidR="00FC65F2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C65F2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8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3. Приоритеты государственной политики в сфере реализации </w:t>
      </w:r>
      <w:r w:rsidR="00C0330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9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Без использования </w:t>
      </w:r>
      <w:r w:rsidR="00BF2B33" w:rsidRPr="00C11C59">
        <w:rPr>
          <w:rFonts w:ascii="Times New Roman" w:hAnsi="Times New Roman" w:cs="Times New Roman"/>
          <w:sz w:val="28"/>
          <w:szCs w:val="28"/>
        </w:rPr>
        <w:t>проектного подхода</w:t>
      </w:r>
      <w:r w:rsidRPr="00C11C59">
        <w:rPr>
          <w:rFonts w:ascii="Times New Roman" w:hAnsi="Times New Roman" w:cs="Times New Roman"/>
          <w:sz w:val="28"/>
          <w:szCs w:val="28"/>
        </w:rPr>
        <w:t xml:space="preserve"> сложившаяся на сельских территориях проблемная ситуация усугубится, что ставит по</w:t>
      </w:r>
      <w:r w:rsidR="00C03308">
        <w:rPr>
          <w:rFonts w:ascii="Times New Roman" w:hAnsi="Times New Roman" w:cs="Times New Roman"/>
          <w:sz w:val="28"/>
          <w:szCs w:val="28"/>
        </w:rPr>
        <w:t>д</w:t>
      </w:r>
      <w:r w:rsidRPr="00C11C59">
        <w:rPr>
          <w:rFonts w:ascii="Times New Roman" w:hAnsi="Times New Roman" w:cs="Times New Roman"/>
          <w:sz w:val="28"/>
          <w:szCs w:val="28"/>
        </w:rPr>
        <w:t xml:space="preserve"> угрозу выполнение стратегических задач социально-экономического развития Республики Мордовия.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Целесообразность использования </w:t>
      </w:r>
      <w:r w:rsidR="00BF2B33" w:rsidRPr="00C11C59">
        <w:rPr>
          <w:rFonts w:ascii="Times New Roman" w:hAnsi="Times New Roman" w:cs="Times New Roman"/>
          <w:sz w:val="28"/>
          <w:szCs w:val="28"/>
        </w:rPr>
        <w:t>проектного подхода</w:t>
      </w:r>
      <w:r w:rsidRPr="00C11C59">
        <w:rPr>
          <w:rFonts w:ascii="Times New Roman" w:hAnsi="Times New Roman" w:cs="Times New Roman"/>
          <w:sz w:val="28"/>
          <w:szCs w:val="28"/>
        </w:rPr>
        <w:t xml:space="preserve"> для решения задачи по устойчивому развитию сельских территорий подкреплена: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взаимосвязью целевых установок </w:t>
      </w:r>
      <w:r w:rsidR="00767711" w:rsidRPr="00C11C59">
        <w:rPr>
          <w:rFonts w:ascii="Times New Roman" w:hAnsi="Times New Roman" w:cs="Times New Roman"/>
          <w:sz w:val="28"/>
          <w:szCs w:val="28"/>
        </w:rPr>
        <w:t>комплексного</w:t>
      </w:r>
      <w:r w:rsidRPr="00C11C59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 с приоритетами социально-экономического развития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высоким уровнем </w:t>
      </w:r>
      <w:proofErr w:type="spellStart"/>
      <w:r w:rsidRPr="00C11C59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C11C59">
        <w:rPr>
          <w:rFonts w:ascii="Times New Roman" w:hAnsi="Times New Roman" w:cs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767711" w:rsidRPr="00C11C59">
        <w:rPr>
          <w:rFonts w:ascii="Times New Roman" w:hAnsi="Times New Roman" w:cs="Times New Roman"/>
          <w:sz w:val="28"/>
          <w:szCs w:val="28"/>
        </w:rPr>
        <w:t>комплексное</w:t>
      </w:r>
      <w:r w:rsidRPr="00C11C59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отнесено к </w:t>
      </w:r>
      <w:r w:rsidRPr="00C11C59">
        <w:rPr>
          <w:rFonts w:ascii="Times New Roman" w:hAnsi="Times New Roman" w:cs="Times New Roman"/>
          <w:sz w:val="28"/>
          <w:szCs w:val="28"/>
        </w:rPr>
        <w:lastRenderedPageBreak/>
        <w:t xml:space="preserve">числу приоритетных направлений государственной политики, инструментом реализации которых является настоящая </w:t>
      </w:r>
      <w:r w:rsidR="00451D49">
        <w:rPr>
          <w:rFonts w:ascii="Times New Roman" w:hAnsi="Times New Roman" w:cs="Times New Roman"/>
          <w:sz w:val="28"/>
          <w:szCs w:val="28"/>
        </w:rPr>
        <w:t>Муниципальная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программа.</w:t>
      </w:r>
    </w:p>
    <w:p w:rsidR="00F4410A" w:rsidRPr="00C11C59" w:rsidRDefault="00F4410A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4. Цели и задачи </w:t>
      </w:r>
      <w:r w:rsidR="00451D4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Default="00451D49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246FE7" w:rsidRPr="00C11C59">
        <w:rPr>
          <w:rFonts w:ascii="Times New Roman" w:hAnsi="Times New Roman" w:cs="Times New Roman"/>
          <w:sz w:val="28"/>
          <w:szCs w:val="28"/>
        </w:rPr>
        <w:t xml:space="preserve"> программа разработана для достижения следующих целей:</w:t>
      </w:r>
    </w:p>
    <w:p w:rsidR="00662694" w:rsidRPr="008556E9" w:rsidRDefault="000020A4" w:rsidP="0066269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94" w:rsidRPr="008556E9">
        <w:rPr>
          <w:color w:val="2D2D2D"/>
          <w:spacing w:val="2"/>
          <w:sz w:val="28"/>
          <w:szCs w:val="28"/>
        </w:rPr>
        <w:t>улучшение благоустройства территории городского поселения Чамзинка до 100% в 2025 г.;</w:t>
      </w:r>
    </w:p>
    <w:p w:rsidR="000020A4" w:rsidRPr="008B7822" w:rsidRDefault="000020A4" w:rsidP="0066269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 w:rsidR="00451D49">
        <w:rPr>
          <w:sz w:val="28"/>
          <w:szCs w:val="28"/>
        </w:rPr>
        <w:t>Муниципаль</w:t>
      </w:r>
      <w:r>
        <w:rPr>
          <w:sz w:val="28"/>
          <w:szCs w:val="28"/>
        </w:rPr>
        <w:t>ной программы предлагается решение следующих задач: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инженерной инфраструктуры на сельских территориях;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социальной инфраструктуры на сельских территориях;</w:t>
      </w:r>
    </w:p>
    <w:p w:rsidR="000020A4" w:rsidRPr="008B7822" w:rsidRDefault="000020A4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22">
        <w:rPr>
          <w:rFonts w:ascii="Times New Roman" w:hAnsi="Times New Roman" w:cs="Times New Roman"/>
          <w:sz w:val="28"/>
          <w:szCs w:val="28"/>
        </w:rPr>
        <w:t>- развития транспортной инфраструктуры на сельских территориях;</w:t>
      </w:r>
    </w:p>
    <w:p w:rsidR="000020A4" w:rsidRPr="008B7822" w:rsidRDefault="008052E9" w:rsidP="008052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0A4" w:rsidRPr="008B7822">
        <w:rPr>
          <w:rFonts w:ascii="Times New Roman" w:hAnsi="Times New Roman" w:cs="Times New Roman"/>
          <w:sz w:val="28"/>
          <w:szCs w:val="28"/>
        </w:rPr>
        <w:t>- благоустройства сельских территорий;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Достижение целей </w:t>
      </w:r>
      <w:r w:rsidR="00451D49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осуществляться с учетом следующих подходов: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402"/>
      <w:r w:rsidRPr="00C11C59">
        <w:rPr>
          <w:rFonts w:ascii="Times New Roman" w:hAnsi="Times New Roman" w:cs="Times New Roman"/>
          <w:sz w:val="28"/>
          <w:szCs w:val="28"/>
        </w:rPr>
        <w:t>комплексное планирование развития сельских территорий и размещение объектов социальной и инженерной инфраструктуры, автомобильных дорог в соответствии с документами территориального планирования (схемами муниципальных районов и генеральными планов поселений);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1" w:name="sub_403"/>
      <w:bookmarkEnd w:id="10"/>
      <w:r w:rsidRPr="00C11C59">
        <w:rPr>
          <w:rFonts w:ascii="Times New Roman" w:hAnsi="Times New Roman" w:cs="Times New Roman"/>
          <w:sz w:val="28"/>
          <w:szCs w:val="28"/>
        </w:rPr>
        <w:t>преимущественное обустройство объектами социальной и инженерной инфраструктуры, автомобильными дорогами населенных пунктов, расположенных в сельской местности, в которых реализуются или имеются планы по реализации инвестиционных проектов;</w:t>
      </w:r>
    </w:p>
    <w:bookmarkEnd w:id="11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использование механизмов государственно-частного партнерства и привлечение средств внебюджетных источников для финансирования мероприятий </w:t>
      </w:r>
      <w:r w:rsidR="00451D49">
        <w:rPr>
          <w:rFonts w:ascii="Times New Roman" w:hAnsi="Times New Roman" w:cs="Times New Roman"/>
          <w:sz w:val="28"/>
          <w:szCs w:val="28"/>
        </w:rPr>
        <w:t>Муни</w:t>
      </w:r>
      <w:r w:rsidR="00A13DCC">
        <w:rPr>
          <w:rFonts w:ascii="Times New Roman" w:hAnsi="Times New Roman" w:cs="Times New Roman"/>
          <w:sz w:val="28"/>
          <w:szCs w:val="28"/>
        </w:rPr>
        <w:t>ципаль</w:t>
      </w:r>
      <w:r w:rsidRPr="00C11C59">
        <w:rPr>
          <w:rFonts w:ascii="Times New Roman" w:hAnsi="Times New Roman" w:cs="Times New Roman"/>
          <w:sz w:val="28"/>
          <w:szCs w:val="28"/>
        </w:rPr>
        <w:t>ной программы, включая средства населения и организаций.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404"/>
      <w:r w:rsidRPr="00C11C59">
        <w:rPr>
          <w:rFonts w:ascii="Times New Roman" w:hAnsi="Times New Roman" w:cs="Times New Roman"/>
          <w:sz w:val="28"/>
          <w:szCs w:val="28"/>
        </w:rPr>
        <w:t>При разработке проектно-сметной документации по созданию объектов инженерной и социальной инфраструктуры, автомобильных дорог будут использоваться современные технологии развития.</w:t>
      </w:r>
    </w:p>
    <w:bookmarkEnd w:id="12"/>
    <w:p w:rsidR="00E60013" w:rsidRPr="00C11C59" w:rsidRDefault="00E60013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5. Показатели (индикаторы) реализации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ной 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Показатели (индикаторы) реализации </w:t>
      </w:r>
      <w:r w:rsidR="00A13DCC">
        <w:rPr>
          <w:rFonts w:ascii="Times New Roman" w:hAnsi="Times New Roman" w:cs="Times New Roman"/>
          <w:sz w:val="28"/>
          <w:szCs w:val="28"/>
        </w:rPr>
        <w:t>Муниципаль</w:t>
      </w:r>
      <w:r w:rsidRPr="00C11C59">
        <w:rPr>
          <w:rFonts w:ascii="Times New Roman" w:hAnsi="Times New Roman" w:cs="Times New Roman"/>
          <w:sz w:val="28"/>
          <w:szCs w:val="28"/>
        </w:rPr>
        <w:t xml:space="preserve">ной программы оцениваются в целом для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Эти показатели (индикаторы) предназначены для оценки наиболее существенных результатов реализации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50A64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503"/>
      <w:r w:rsidRPr="00C11C59">
        <w:rPr>
          <w:rFonts w:ascii="Times New Roman" w:hAnsi="Times New Roman" w:cs="Times New Roman"/>
          <w:sz w:val="28"/>
          <w:szCs w:val="28"/>
        </w:rPr>
        <w:t xml:space="preserve">К общим показателям (индикаторам)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относятся:</w:t>
      </w:r>
    </w:p>
    <w:p w:rsidR="00CC0A00" w:rsidRDefault="00D90972" w:rsidP="0066269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bookmarkEnd w:id="13"/>
      <w:r w:rsidR="00CC0A00" w:rsidRPr="00552E5E">
        <w:rPr>
          <w:sz w:val="28"/>
          <w:szCs w:val="28"/>
        </w:rPr>
        <w:t>ввод в действие локальных водопроводов;</w:t>
      </w:r>
    </w:p>
    <w:p w:rsidR="00CC0A00" w:rsidRPr="00552E5E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552E5E">
        <w:rPr>
          <w:rFonts w:ascii="Times New Roman" w:hAnsi="Times New Roman" w:cs="Times New Roman"/>
          <w:sz w:val="28"/>
          <w:szCs w:val="28"/>
        </w:rPr>
        <w:lastRenderedPageBreak/>
        <w:tab/>
        <w:t>ввод в эксплуатацию автомобильных дорог;</w:t>
      </w:r>
    </w:p>
    <w:p w:rsidR="00CC0A00" w:rsidRPr="00552E5E" w:rsidRDefault="00CC0A00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  <w:t>реализация общественно-значимых проектов по благоустройству территорий;</w:t>
      </w:r>
    </w:p>
    <w:p w:rsidR="00CC0A00" w:rsidRPr="00A13DCC" w:rsidRDefault="00CC0A00" w:rsidP="00507ADC">
      <w:pPr>
        <w:ind w:firstLine="0"/>
        <w:rPr>
          <w:b/>
        </w:rPr>
      </w:pPr>
      <w:r w:rsidRPr="00552E5E">
        <w:rPr>
          <w:rFonts w:ascii="Times New Roman" w:hAnsi="Times New Roman" w:cs="Times New Roman"/>
          <w:sz w:val="28"/>
          <w:szCs w:val="28"/>
        </w:rPr>
        <w:tab/>
      </w:r>
      <w:r w:rsidRPr="00A13DCC">
        <w:rPr>
          <w:rFonts w:ascii="Times New Roman" w:hAnsi="Times New Roman" w:cs="Times New Roman"/>
          <w:b/>
          <w:sz w:val="28"/>
          <w:szCs w:val="28"/>
        </w:rPr>
        <w:tab/>
      </w:r>
    </w:p>
    <w:p w:rsidR="004D7C4E" w:rsidRPr="00C11C59" w:rsidRDefault="004D7C4E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Глава 6. Основные ожидаемые конечные результаты </w:t>
      </w:r>
      <w:r w:rsidR="00346D8D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и сроки реализации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осуществляться </w:t>
      </w:r>
      <w:r w:rsidR="00B4680F" w:rsidRPr="00C11C59">
        <w:rPr>
          <w:rFonts w:ascii="Times New Roman" w:hAnsi="Times New Roman" w:cs="Times New Roman"/>
          <w:sz w:val="28"/>
          <w:szCs w:val="28"/>
        </w:rPr>
        <w:t>в 2020 – 2025 годах и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605"/>
      <w:r w:rsidRPr="00C11C5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sz w:val="28"/>
          <w:szCs w:val="28"/>
        </w:rPr>
        <w:t xml:space="preserve"> программы планируется:</w:t>
      </w:r>
    </w:p>
    <w:bookmarkEnd w:id="14"/>
    <w:p w:rsidR="00D90972" w:rsidRPr="00F73DD4" w:rsidRDefault="00D90972" w:rsidP="009160C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F37FF" w:rsidRPr="0007490B" w:rsidRDefault="00D90972" w:rsidP="0066269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73DD4">
        <w:rPr>
          <w:rFonts w:ascii="Times New Roman" w:hAnsi="Times New Roman" w:cs="Times New Roman"/>
          <w:sz w:val="28"/>
          <w:szCs w:val="28"/>
        </w:rPr>
        <w:tab/>
      </w:r>
      <w:r w:rsidR="005F37FF" w:rsidRPr="0007490B">
        <w:rPr>
          <w:rFonts w:ascii="Times New Roman" w:hAnsi="Times New Roman" w:cs="Times New Roman"/>
          <w:sz w:val="28"/>
          <w:szCs w:val="28"/>
        </w:rPr>
        <w:t xml:space="preserve">ввести в действие </w:t>
      </w:r>
      <w:r w:rsidR="00662694">
        <w:rPr>
          <w:rFonts w:ascii="Times New Roman" w:hAnsi="Times New Roman" w:cs="Times New Roman"/>
          <w:sz w:val="28"/>
          <w:szCs w:val="28"/>
        </w:rPr>
        <w:t>5,448</w:t>
      </w:r>
      <w:r w:rsidR="005F37FF" w:rsidRPr="0007490B">
        <w:rPr>
          <w:rFonts w:ascii="Times New Roman" w:hAnsi="Times New Roman" w:cs="Times New Roman"/>
          <w:sz w:val="28"/>
          <w:szCs w:val="28"/>
        </w:rPr>
        <w:t> км локальных водопроводов;</w:t>
      </w:r>
    </w:p>
    <w:p w:rsidR="005F37FF" w:rsidRPr="00352BF0" w:rsidRDefault="005F37FF" w:rsidP="008052E9">
      <w:pPr>
        <w:pStyle w:val="aa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b/>
          <w:sz w:val="28"/>
          <w:szCs w:val="28"/>
        </w:rPr>
        <w:tab/>
      </w:r>
      <w:r w:rsidRPr="00352BF0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0B1799" w:rsidRPr="00352BF0">
        <w:rPr>
          <w:rFonts w:ascii="Times New Roman" w:hAnsi="Times New Roman" w:cs="Times New Roman"/>
          <w:sz w:val="28"/>
          <w:szCs w:val="28"/>
        </w:rPr>
        <w:t>1</w:t>
      </w:r>
      <w:r w:rsidR="006B4D01">
        <w:rPr>
          <w:rFonts w:ascii="Times New Roman" w:hAnsi="Times New Roman" w:cs="Times New Roman"/>
          <w:sz w:val="28"/>
          <w:szCs w:val="28"/>
        </w:rPr>
        <w:t xml:space="preserve"> общественно-значимый проект</w:t>
      </w:r>
      <w:r w:rsidRPr="00352BF0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850A64" w:rsidRPr="00C11C59" w:rsidRDefault="005F37FF" w:rsidP="00B83109">
      <w:pPr>
        <w:pStyle w:val="aa"/>
        <w:rPr>
          <w:rFonts w:ascii="Times New Roman" w:hAnsi="Times New Roman" w:cs="Times New Roman"/>
          <w:sz w:val="28"/>
          <w:szCs w:val="28"/>
        </w:rPr>
      </w:pPr>
      <w:r w:rsidRPr="00A13DCC">
        <w:rPr>
          <w:rFonts w:ascii="Times New Roman" w:hAnsi="Times New Roman" w:cs="Times New Roman"/>
          <w:b/>
          <w:sz w:val="28"/>
          <w:szCs w:val="28"/>
        </w:rPr>
        <w:tab/>
      </w:r>
    </w:p>
    <w:p w:rsidR="00246FE7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300"/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3. Обобщенная характеристика основных мероприятий </w:t>
      </w:r>
      <w:r w:rsidR="00A13DC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5"/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="00A13DCC">
        <w:rPr>
          <w:rFonts w:ascii="Times New Roman" w:hAnsi="Times New Roman" w:cs="Times New Roman"/>
          <w:sz w:val="28"/>
          <w:szCs w:val="28"/>
        </w:rPr>
        <w:t>Муниципальной</w:t>
      </w:r>
      <w:r w:rsidR="00507ADC">
        <w:rPr>
          <w:rFonts w:ascii="Times New Roman" w:hAnsi="Times New Roman" w:cs="Times New Roman"/>
          <w:sz w:val="28"/>
          <w:szCs w:val="28"/>
        </w:rPr>
        <w:t xml:space="preserve"> программы сформирован </w:t>
      </w:r>
      <w:r w:rsidRPr="00C11C59">
        <w:rPr>
          <w:rFonts w:ascii="Times New Roman" w:hAnsi="Times New Roman" w:cs="Times New Roman"/>
          <w:sz w:val="28"/>
          <w:szCs w:val="28"/>
        </w:rPr>
        <w:t xml:space="preserve">с учетом анализа современного состояния и прогнозов развития сельских территорий, </w:t>
      </w:r>
      <w:r w:rsidR="0091266F" w:rsidRPr="00C11C59">
        <w:rPr>
          <w:rFonts w:ascii="Times New Roman" w:hAnsi="Times New Roman" w:cs="Times New Roman"/>
          <w:sz w:val="28"/>
          <w:szCs w:val="28"/>
        </w:rPr>
        <w:t>итогов реализации Программ</w:t>
      </w:r>
      <w:r w:rsidRPr="00C11C59">
        <w:rPr>
          <w:rFonts w:ascii="Times New Roman" w:hAnsi="Times New Roman" w:cs="Times New Roman"/>
          <w:sz w:val="28"/>
          <w:szCs w:val="28"/>
        </w:rPr>
        <w:t>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планирования.</w:t>
      </w:r>
    </w:p>
    <w:p w:rsidR="00DB26AB" w:rsidRPr="00C11C59" w:rsidRDefault="00DB26AB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0A55" w:rsidRPr="00C11C59" w:rsidRDefault="00AB15A0" w:rsidP="008052E9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5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353007" w:rsidRPr="00C11C59">
        <w:rPr>
          <w:rFonts w:ascii="Times New Roman" w:hAnsi="Times New Roman" w:cs="Times New Roman"/>
          <w:b/>
          <w:sz w:val="28"/>
          <w:szCs w:val="28"/>
        </w:rPr>
        <w:t>Х</w:t>
      </w:r>
      <w:r w:rsidRPr="00C11C59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и правового регулирования</w:t>
      </w:r>
    </w:p>
    <w:p w:rsidR="00AB15A0" w:rsidRPr="00C11C59" w:rsidRDefault="00AB15A0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007" w:rsidRPr="00C11C59" w:rsidRDefault="00353007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При реализации </w:t>
      </w:r>
      <w:proofErr w:type="gramStart"/>
      <w:r w:rsidR="00A46B11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 программы</w:t>
      </w:r>
      <w:proofErr w:type="gramEnd"/>
      <w:r w:rsidRPr="00C11C59">
        <w:rPr>
          <w:sz w:val="28"/>
          <w:szCs w:val="28"/>
        </w:rPr>
        <w:t xml:space="preserve">, а также по мере выявления или возникновения нерешенных вопросов нормативного характера соисполнители </w:t>
      </w:r>
      <w:r w:rsidR="00A46B11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 формируют проекты соответствующих нормативных правовых актов и в установленном порядке вносят их на рассмотрение в </w:t>
      </w:r>
      <w:r w:rsidR="00A46B11" w:rsidRPr="00190D7F">
        <w:rPr>
          <w:sz w:val="28"/>
          <w:szCs w:val="28"/>
        </w:rPr>
        <w:t>администрацию</w:t>
      </w:r>
      <w:r w:rsidR="000E4FCE">
        <w:rPr>
          <w:sz w:val="28"/>
          <w:szCs w:val="28"/>
        </w:rPr>
        <w:t xml:space="preserve"> городского поселения Чамзинка</w:t>
      </w:r>
      <w:r w:rsidR="00A46B11" w:rsidRPr="00190D7F">
        <w:rPr>
          <w:sz w:val="28"/>
          <w:szCs w:val="28"/>
        </w:rPr>
        <w:t xml:space="preserve"> Чамзинского муниципального района Республики Мордовия </w:t>
      </w:r>
      <w:r w:rsidRPr="00C11C59">
        <w:rPr>
          <w:sz w:val="28"/>
          <w:szCs w:val="28"/>
        </w:rPr>
        <w:t>.</w:t>
      </w:r>
    </w:p>
    <w:p w:rsidR="00353007" w:rsidRPr="00C11C59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="00353007" w:rsidRPr="00C11C59">
        <w:rPr>
          <w:sz w:val="28"/>
          <w:szCs w:val="28"/>
        </w:rPr>
        <w:t xml:space="preserve">При выполнении мероприятий </w:t>
      </w:r>
      <w:r w:rsidR="00A46B11">
        <w:rPr>
          <w:sz w:val="28"/>
          <w:szCs w:val="28"/>
        </w:rPr>
        <w:t xml:space="preserve">Муниципальной </w:t>
      </w:r>
      <w:r w:rsidR="00353007" w:rsidRPr="00C11C59">
        <w:rPr>
          <w:sz w:val="28"/>
          <w:szCs w:val="28"/>
        </w:rPr>
        <w:t xml:space="preserve"> программы по мере необходимости ответственный исполнитель и </w:t>
      </w:r>
      <w:r w:rsidRPr="00C11C59">
        <w:rPr>
          <w:sz w:val="28"/>
          <w:szCs w:val="28"/>
        </w:rPr>
        <w:t>участник</w:t>
      </w:r>
      <w:r w:rsidR="00353007" w:rsidRPr="00C11C59">
        <w:rPr>
          <w:sz w:val="28"/>
          <w:szCs w:val="28"/>
        </w:rPr>
        <w:t xml:space="preserve"> </w:t>
      </w:r>
      <w:r w:rsidR="00A46B11">
        <w:rPr>
          <w:sz w:val="28"/>
          <w:szCs w:val="28"/>
        </w:rPr>
        <w:t xml:space="preserve">Муниципальной </w:t>
      </w:r>
      <w:r w:rsidR="00353007" w:rsidRPr="00C11C59">
        <w:rPr>
          <w:sz w:val="28"/>
          <w:szCs w:val="28"/>
        </w:rPr>
        <w:t xml:space="preserve"> программы принимают нормативные акты в соответствии со своими полномочиями.</w:t>
      </w:r>
    </w:p>
    <w:p w:rsidR="00EA0B01" w:rsidRPr="00C11C59" w:rsidRDefault="00EA0B0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B15A0" w:rsidRPr="00C11C59" w:rsidRDefault="00AB15A0" w:rsidP="008052E9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59">
        <w:rPr>
          <w:rFonts w:ascii="Times New Roman" w:hAnsi="Times New Roman" w:cs="Times New Roman"/>
          <w:b/>
          <w:sz w:val="28"/>
          <w:szCs w:val="28"/>
        </w:rPr>
        <w:t>Раздел 5. Обоснование выделения подпрограмм</w:t>
      </w:r>
    </w:p>
    <w:p w:rsidR="00AB15A0" w:rsidRPr="00C11C59" w:rsidRDefault="00AB15A0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1A5C" w:rsidRPr="00C11C59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Комплексный характер целей и задач </w:t>
      </w:r>
      <w:r w:rsidR="00840096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 программы обусл</w:t>
      </w:r>
      <w:r w:rsidR="00840096">
        <w:rPr>
          <w:sz w:val="28"/>
          <w:szCs w:val="28"/>
        </w:rPr>
        <w:t>а</w:t>
      </w:r>
      <w:r w:rsidRPr="00C11C59">
        <w:rPr>
          <w:sz w:val="28"/>
          <w:szCs w:val="28"/>
        </w:rPr>
        <w:t xml:space="preserve">вливает целесообразность использования </w:t>
      </w:r>
      <w:r w:rsidR="00DB26AB" w:rsidRPr="00C11C59">
        <w:rPr>
          <w:sz w:val="28"/>
          <w:szCs w:val="28"/>
        </w:rPr>
        <w:t>проектного подхода</w:t>
      </w:r>
      <w:r w:rsidRPr="00C11C59">
        <w:rPr>
          <w:sz w:val="28"/>
          <w:szCs w:val="28"/>
        </w:rPr>
        <w:t xml:space="preserve"> для скоординированного достижения взаимосвязанных целей и решения соответствующих им задач в целом по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программе.</w:t>
      </w:r>
    </w:p>
    <w:p w:rsidR="007220F9" w:rsidRPr="000431F5" w:rsidRDefault="00C41A5C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0431F5">
        <w:rPr>
          <w:sz w:val="28"/>
          <w:szCs w:val="28"/>
        </w:rPr>
        <w:t>С 2003</w:t>
      </w:r>
      <w:r w:rsidR="007220F9" w:rsidRPr="000431F5">
        <w:rPr>
          <w:sz w:val="28"/>
          <w:szCs w:val="28"/>
        </w:rPr>
        <w:t xml:space="preserve"> </w:t>
      </w:r>
      <w:r w:rsidRPr="000431F5">
        <w:rPr>
          <w:sz w:val="28"/>
          <w:szCs w:val="28"/>
        </w:rPr>
        <w:t>года основными инструментами достижения целей государственной политики в сфере развития сельских территорий являл</w:t>
      </w:r>
      <w:r w:rsidR="007220F9" w:rsidRPr="000431F5">
        <w:rPr>
          <w:sz w:val="28"/>
          <w:szCs w:val="28"/>
        </w:rPr>
        <w:t>а</w:t>
      </w:r>
      <w:r w:rsidRPr="000431F5">
        <w:rPr>
          <w:sz w:val="28"/>
          <w:szCs w:val="28"/>
        </w:rPr>
        <w:t>сь Республиканская целевая программа «Социальное развитие села до</w:t>
      </w:r>
      <w:r w:rsidR="0031375C" w:rsidRPr="000431F5">
        <w:rPr>
          <w:sz w:val="28"/>
          <w:szCs w:val="28"/>
        </w:rPr>
        <w:t> </w:t>
      </w:r>
      <w:r w:rsidRPr="000431F5">
        <w:rPr>
          <w:sz w:val="28"/>
          <w:szCs w:val="28"/>
        </w:rPr>
        <w:t>2013</w:t>
      </w:r>
      <w:r w:rsidR="0031375C" w:rsidRPr="000431F5">
        <w:rPr>
          <w:sz w:val="28"/>
          <w:szCs w:val="28"/>
        </w:rPr>
        <w:t> </w:t>
      </w:r>
      <w:r w:rsidRPr="000431F5">
        <w:rPr>
          <w:sz w:val="28"/>
          <w:szCs w:val="28"/>
        </w:rPr>
        <w:t>года»</w:t>
      </w:r>
      <w:r w:rsidR="007220F9" w:rsidRPr="000431F5">
        <w:rPr>
          <w:sz w:val="28"/>
          <w:szCs w:val="28"/>
        </w:rPr>
        <w:t>. С 2014 года реализация мероприятий по социальному обустройству села продолжилась в рамках</w:t>
      </w:r>
      <w:r w:rsidRPr="000431F5">
        <w:rPr>
          <w:sz w:val="28"/>
          <w:szCs w:val="28"/>
        </w:rPr>
        <w:t xml:space="preserve"> </w:t>
      </w:r>
      <w:hyperlink r:id="rId18" w:anchor="/document/9023015/entry/1000" w:history="1">
        <w:r w:rsidRPr="000431F5">
          <w:rPr>
            <w:rStyle w:val="af5"/>
            <w:color w:val="auto"/>
            <w:sz w:val="28"/>
            <w:szCs w:val="28"/>
            <w:u w:val="none"/>
          </w:rPr>
          <w:t>Государственн</w:t>
        </w:r>
        <w:r w:rsidR="007220F9" w:rsidRPr="000431F5">
          <w:rPr>
            <w:rStyle w:val="af5"/>
            <w:color w:val="auto"/>
            <w:sz w:val="28"/>
            <w:szCs w:val="28"/>
            <w:u w:val="none"/>
          </w:rPr>
          <w:t>ой</w:t>
        </w:r>
        <w:r w:rsidRPr="000431F5">
          <w:rPr>
            <w:rStyle w:val="af5"/>
            <w:color w:val="auto"/>
            <w:sz w:val="28"/>
            <w:szCs w:val="28"/>
            <w:u w:val="none"/>
          </w:rPr>
          <w:t xml:space="preserve"> </w:t>
        </w:r>
      </w:hyperlink>
      <w:r w:rsidR="007220F9" w:rsidRPr="000431F5">
        <w:rPr>
          <w:sz w:val="28"/>
          <w:szCs w:val="28"/>
        </w:rPr>
        <w:t>программы</w:t>
      </w:r>
      <w:r w:rsidRPr="000431F5">
        <w:rPr>
          <w:sz w:val="28"/>
          <w:szCs w:val="28"/>
        </w:rPr>
        <w:t xml:space="preserve"> устойчивого развития сельских территорий Республики Мордовия на 2014 – 2017 годы и на период до 2020 года</w:t>
      </w:r>
      <w:r w:rsidR="00C660EF" w:rsidRPr="000431F5">
        <w:rPr>
          <w:sz w:val="28"/>
          <w:szCs w:val="28"/>
        </w:rPr>
        <w:t xml:space="preserve"> и муниципальной программы «Устойчивое развитие сельских территорий Чамзинского муниципального района Республики Мордовия на 2014 – 2017 годы и на период до 2020 года»</w:t>
      </w:r>
      <w:r w:rsidR="007220F9" w:rsidRPr="000431F5">
        <w:rPr>
          <w:sz w:val="28"/>
          <w:szCs w:val="28"/>
        </w:rPr>
        <w:t xml:space="preserve">. С 2018 года </w:t>
      </w:r>
      <w:r w:rsidR="00872444" w:rsidRPr="000431F5">
        <w:rPr>
          <w:sz w:val="28"/>
          <w:szCs w:val="28"/>
        </w:rPr>
        <w:t xml:space="preserve">мероприятия </w:t>
      </w:r>
      <w:r w:rsidR="007220F9" w:rsidRPr="000431F5">
        <w:rPr>
          <w:sz w:val="28"/>
          <w:szCs w:val="28"/>
        </w:rPr>
        <w:t>данн</w:t>
      </w:r>
      <w:r w:rsidR="00872444" w:rsidRPr="000431F5">
        <w:rPr>
          <w:sz w:val="28"/>
          <w:szCs w:val="28"/>
        </w:rPr>
        <w:t>ой</w:t>
      </w:r>
      <w:r w:rsidR="007220F9" w:rsidRPr="000431F5">
        <w:rPr>
          <w:sz w:val="28"/>
          <w:szCs w:val="28"/>
        </w:rPr>
        <w:t xml:space="preserve"> </w:t>
      </w:r>
      <w:r w:rsidR="000431F5" w:rsidRPr="000431F5">
        <w:rPr>
          <w:sz w:val="28"/>
          <w:szCs w:val="28"/>
        </w:rPr>
        <w:t xml:space="preserve">муниципальной </w:t>
      </w:r>
      <w:r w:rsidR="007220F9" w:rsidRPr="000431F5">
        <w:rPr>
          <w:sz w:val="28"/>
          <w:szCs w:val="28"/>
        </w:rPr>
        <w:t>программ</w:t>
      </w:r>
      <w:r w:rsidR="00840096" w:rsidRPr="000431F5">
        <w:rPr>
          <w:sz w:val="28"/>
          <w:szCs w:val="28"/>
        </w:rPr>
        <w:t>ы</w:t>
      </w:r>
      <w:r w:rsidR="007220F9" w:rsidRPr="000431F5">
        <w:rPr>
          <w:sz w:val="28"/>
          <w:szCs w:val="28"/>
        </w:rPr>
        <w:t xml:space="preserve"> вошл</w:t>
      </w:r>
      <w:r w:rsidR="00872444" w:rsidRPr="000431F5">
        <w:rPr>
          <w:sz w:val="28"/>
          <w:szCs w:val="28"/>
        </w:rPr>
        <w:t xml:space="preserve">и </w:t>
      </w:r>
      <w:r w:rsidR="007220F9" w:rsidRPr="000431F5">
        <w:rPr>
          <w:sz w:val="28"/>
          <w:szCs w:val="28"/>
        </w:rPr>
        <w:t>в состав</w:t>
      </w:r>
      <w:r w:rsidRPr="000431F5">
        <w:rPr>
          <w:sz w:val="28"/>
          <w:szCs w:val="28"/>
        </w:rPr>
        <w:t xml:space="preserve"> </w:t>
      </w:r>
      <w:r w:rsidR="00872444" w:rsidRPr="000431F5">
        <w:rPr>
          <w:sz w:val="28"/>
          <w:szCs w:val="28"/>
        </w:rPr>
        <w:t xml:space="preserve">подпрограммы «Устойчивое развитие сельских территорий» </w:t>
      </w:r>
      <w:r w:rsidR="000431F5" w:rsidRPr="000431F5">
        <w:rPr>
          <w:sz w:val="28"/>
          <w:szCs w:val="28"/>
        </w:rPr>
        <w:t xml:space="preserve">Муниципальной </w:t>
      </w:r>
      <w:r w:rsidRPr="000431F5">
        <w:rPr>
          <w:sz w:val="28"/>
          <w:szCs w:val="28"/>
        </w:rPr>
        <w:t xml:space="preserve"> </w:t>
      </w:r>
      <w:hyperlink r:id="rId19" w:anchor="/document/8921364/entry/1000" w:history="1">
        <w:r w:rsidRPr="000431F5">
          <w:rPr>
            <w:rStyle w:val="af5"/>
            <w:color w:val="auto"/>
            <w:sz w:val="28"/>
            <w:szCs w:val="28"/>
            <w:u w:val="none"/>
          </w:rPr>
          <w:t>программ</w:t>
        </w:r>
      </w:hyperlink>
      <w:r w:rsidR="007220F9" w:rsidRPr="000431F5">
        <w:rPr>
          <w:sz w:val="28"/>
          <w:szCs w:val="28"/>
        </w:rPr>
        <w:t>ы</w:t>
      </w:r>
      <w:r w:rsidRPr="000431F5">
        <w:rPr>
          <w:sz w:val="28"/>
          <w:szCs w:val="28"/>
        </w:rPr>
        <w:t xml:space="preserve">  развития сельского хозяйства и регулирования рынков сельскохозяйственной продукции, сырья и продовольствия </w:t>
      </w:r>
      <w:r w:rsidR="000431F5" w:rsidRPr="000431F5">
        <w:rPr>
          <w:sz w:val="28"/>
          <w:szCs w:val="28"/>
        </w:rPr>
        <w:t xml:space="preserve">в </w:t>
      </w:r>
      <w:r w:rsidR="002B3CB9">
        <w:rPr>
          <w:sz w:val="28"/>
          <w:szCs w:val="28"/>
        </w:rPr>
        <w:t xml:space="preserve">городском поселении Чамзинка </w:t>
      </w:r>
      <w:r w:rsidR="000431F5" w:rsidRPr="000431F5">
        <w:rPr>
          <w:sz w:val="28"/>
          <w:szCs w:val="28"/>
        </w:rPr>
        <w:t>Ча</w:t>
      </w:r>
      <w:r w:rsidR="002B3CB9">
        <w:rPr>
          <w:sz w:val="28"/>
          <w:szCs w:val="28"/>
        </w:rPr>
        <w:t>мзинского муниципального района</w:t>
      </w:r>
      <w:r w:rsidR="000431F5" w:rsidRPr="000431F5">
        <w:rPr>
          <w:sz w:val="28"/>
          <w:szCs w:val="28"/>
        </w:rPr>
        <w:t xml:space="preserve"> на 2015</w:t>
      </w:r>
      <w:r w:rsidRPr="000431F5">
        <w:rPr>
          <w:sz w:val="28"/>
          <w:szCs w:val="28"/>
        </w:rPr>
        <w:t> </w:t>
      </w:r>
      <w:r w:rsidR="00836F9A" w:rsidRPr="000431F5">
        <w:rPr>
          <w:sz w:val="28"/>
          <w:szCs w:val="28"/>
        </w:rPr>
        <w:t>–</w:t>
      </w:r>
      <w:r w:rsidRPr="000431F5">
        <w:rPr>
          <w:sz w:val="28"/>
          <w:szCs w:val="28"/>
        </w:rPr>
        <w:t> 202</w:t>
      </w:r>
      <w:r w:rsidR="000431F5" w:rsidRPr="000431F5">
        <w:rPr>
          <w:sz w:val="28"/>
          <w:szCs w:val="28"/>
        </w:rPr>
        <w:t>1</w:t>
      </w:r>
      <w:r w:rsidRPr="000431F5">
        <w:rPr>
          <w:sz w:val="28"/>
          <w:szCs w:val="28"/>
        </w:rPr>
        <w:t> годы</w:t>
      </w:r>
      <w:r w:rsidR="007220F9" w:rsidRPr="000431F5">
        <w:rPr>
          <w:sz w:val="28"/>
          <w:szCs w:val="28"/>
        </w:rPr>
        <w:t xml:space="preserve">. </w:t>
      </w:r>
    </w:p>
    <w:p w:rsidR="002B5ED3" w:rsidRPr="000431F5" w:rsidRDefault="00872444" w:rsidP="000431F5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0431F5">
        <w:rPr>
          <w:sz w:val="28"/>
          <w:szCs w:val="28"/>
        </w:rPr>
        <w:t xml:space="preserve">В связи с тем, что достижение целей и реализация задач реализуемых ранее Программ вносят существенный вклад в достижение целей и реализацию задач </w:t>
      </w:r>
      <w:r w:rsidR="00840096" w:rsidRPr="000431F5">
        <w:rPr>
          <w:sz w:val="28"/>
          <w:szCs w:val="28"/>
        </w:rPr>
        <w:t>Муниципальной</w:t>
      </w:r>
      <w:r w:rsidRPr="000431F5">
        <w:rPr>
          <w:sz w:val="28"/>
          <w:szCs w:val="28"/>
        </w:rPr>
        <w:t xml:space="preserve"> программы</w:t>
      </w:r>
      <w:r w:rsidR="0091266F" w:rsidRPr="000431F5">
        <w:rPr>
          <w:sz w:val="28"/>
          <w:szCs w:val="28"/>
        </w:rPr>
        <w:t xml:space="preserve"> мероприятие</w:t>
      </w:r>
      <w:r w:rsidRPr="000431F5">
        <w:rPr>
          <w:sz w:val="28"/>
          <w:szCs w:val="28"/>
        </w:rPr>
        <w:t xml:space="preserve"> </w:t>
      </w:r>
      <w:r w:rsidR="00EA0B01" w:rsidRPr="000431F5">
        <w:rPr>
          <w:sz w:val="28"/>
          <w:szCs w:val="28"/>
        </w:rPr>
        <w:t xml:space="preserve">по улучшению жилищных условий граждан, проживающих в сельской местности, в том числе молодых семей и молодых специалистов, </w:t>
      </w:r>
      <w:r w:rsidRPr="000431F5">
        <w:rPr>
          <w:sz w:val="28"/>
          <w:szCs w:val="28"/>
        </w:rPr>
        <w:t xml:space="preserve">подпрограммы </w:t>
      </w:r>
      <w:r w:rsidR="000431F5" w:rsidRPr="000431F5">
        <w:rPr>
          <w:sz w:val="28"/>
          <w:szCs w:val="28"/>
        </w:rPr>
        <w:t xml:space="preserve">«Устойчивое развитие сельских территорий» Муниципальной  </w:t>
      </w:r>
      <w:hyperlink r:id="rId20" w:anchor="/document/8921364/entry/1000" w:history="1">
        <w:r w:rsidR="000431F5" w:rsidRPr="000431F5">
          <w:rPr>
            <w:rStyle w:val="af5"/>
            <w:color w:val="auto"/>
            <w:sz w:val="28"/>
            <w:szCs w:val="28"/>
            <w:u w:val="none"/>
          </w:rPr>
          <w:t>программ</w:t>
        </w:r>
      </w:hyperlink>
      <w:r w:rsidR="000431F5" w:rsidRPr="000431F5">
        <w:rPr>
          <w:sz w:val="28"/>
          <w:szCs w:val="28"/>
        </w:rPr>
        <w:t>ы  развития сельского хозяйства и регулирования рынков сельскохозяйственной продукции, сырья и продовольствия в</w:t>
      </w:r>
      <w:r w:rsidR="002B3CB9">
        <w:rPr>
          <w:sz w:val="28"/>
          <w:szCs w:val="28"/>
        </w:rPr>
        <w:t xml:space="preserve"> городском поселении Чамзинка Чамзинского муниципального района</w:t>
      </w:r>
      <w:r w:rsidR="000431F5" w:rsidRPr="000431F5">
        <w:rPr>
          <w:sz w:val="28"/>
          <w:szCs w:val="28"/>
        </w:rPr>
        <w:t xml:space="preserve"> на 2015 – 2021 годы</w:t>
      </w:r>
      <w:r w:rsidR="0091266F" w:rsidRPr="00840096">
        <w:rPr>
          <w:b/>
          <w:sz w:val="28"/>
          <w:szCs w:val="28"/>
        </w:rPr>
        <w:t xml:space="preserve"> </w:t>
      </w:r>
      <w:r w:rsidRPr="000431F5">
        <w:rPr>
          <w:sz w:val="28"/>
          <w:szCs w:val="28"/>
        </w:rPr>
        <w:t>включены в состав подпрограмм</w:t>
      </w:r>
      <w:r w:rsidR="00EA0B01" w:rsidRPr="000431F5">
        <w:rPr>
          <w:sz w:val="28"/>
          <w:szCs w:val="28"/>
        </w:rPr>
        <w:t>ы</w:t>
      </w:r>
      <w:r w:rsidRPr="000431F5">
        <w:rPr>
          <w:sz w:val="28"/>
          <w:szCs w:val="28"/>
        </w:rPr>
        <w:t xml:space="preserve"> «</w:t>
      </w:r>
      <w:r w:rsidR="002B5ED3" w:rsidRPr="000431F5">
        <w:rPr>
          <w:sz w:val="28"/>
          <w:szCs w:val="28"/>
        </w:rPr>
        <w:t>Создание условий для обеспечения доступным и комфортным жильем сельского населения</w:t>
      </w:r>
      <w:r w:rsidRPr="000431F5">
        <w:rPr>
          <w:sz w:val="28"/>
          <w:szCs w:val="28"/>
        </w:rPr>
        <w:t>»</w:t>
      </w:r>
      <w:r w:rsidR="002B5ED3" w:rsidRPr="000431F5">
        <w:rPr>
          <w:sz w:val="28"/>
          <w:szCs w:val="28"/>
        </w:rPr>
        <w:t>,</w:t>
      </w:r>
      <w:r w:rsidR="002B5ED3" w:rsidRPr="00840096">
        <w:rPr>
          <w:b/>
          <w:sz w:val="28"/>
          <w:szCs w:val="28"/>
        </w:rPr>
        <w:t xml:space="preserve"> </w:t>
      </w:r>
      <w:r w:rsidR="002B5ED3" w:rsidRPr="000431F5">
        <w:rPr>
          <w:sz w:val="28"/>
          <w:szCs w:val="28"/>
        </w:rPr>
        <w:t xml:space="preserve">а мероприятия </w:t>
      </w:r>
      <w:r w:rsidR="00B22FC6" w:rsidRPr="000431F5">
        <w:rPr>
          <w:sz w:val="28"/>
          <w:szCs w:val="28"/>
        </w:rPr>
        <w:t>«Комплексное обустройство населенных пунктов, расположенных в сельской местности, объектами социальной и инженерной инфраструктуры» и «Поддержка местных инициатив граждан, проживающих в сельской местности» включены в состав подпрограммы «Создание и развитие инфраструктуры на сельских территориях».</w:t>
      </w:r>
    </w:p>
    <w:p w:rsidR="0091266F" w:rsidRPr="00C11C59" w:rsidRDefault="0091266F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15A0" w:rsidRPr="00C11C59" w:rsidRDefault="00246FE7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AB15A0" w:rsidRPr="00C11C5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. Обоснование объема финансовых ресурсов, необходимых для реализации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09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B15A0" w:rsidRPr="00C11C59" w:rsidRDefault="00AB15A0" w:rsidP="008052E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1CEF" w:rsidRPr="000E4FCE" w:rsidRDefault="008E1CEF" w:rsidP="00C22EB3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0E4FCE">
        <w:rPr>
          <w:sz w:val="28"/>
          <w:szCs w:val="28"/>
        </w:rPr>
        <w:t xml:space="preserve">Финансирование мероприятий </w:t>
      </w:r>
      <w:r w:rsidR="00840096" w:rsidRPr="000E4FCE">
        <w:rPr>
          <w:sz w:val="28"/>
          <w:szCs w:val="28"/>
        </w:rPr>
        <w:t>Муниципальной</w:t>
      </w:r>
      <w:r w:rsidRPr="000E4FCE">
        <w:rPr>
          <w:sz w:val="28"/>
          <w:szCs w:val="28"/>
        </w:rPr>
        <w:t xml:space="preserve"> программы осуществляется за счет средств, республиканского бюджета Республики </w:t>
      </w:r>
      <w:r w:rsidRPr="000E4FCE">
        <w:rPr>
          <w:sz w:val="28"/>
          <w:szCs w:val="28"/>
        </w:rPr>
        <w:lastRenderedPageBreak/>
        <w:t xml:space="preserve">Мордовия, </w:t>
      </w:r>
      <w:r w:rsidR="00C22EB3" w:rsidRPr="000E4FCE">
        <w:rPr>
          <w:sz w:val="28"/>
          <w:szCs w:val="28"/>
        </w:rPr>
        <w:t>бюджета</w:t>
      </w:r>
      <w:r w:rsidR="000166CC">
        <w:rPr>
          <w:sz w:val="28"/>
          <w:szCs w:val="28"/>
        </w:rPr>
        <w:t xml:space="preserve"> </w:t>
      </w:r>
      <w:r w:rsidR="000E4FCE" w:rsidRPr="000E4FCE">
        <w:rPr>
          <w:sz w:val="28"/>
          <w:szCs w:val="28"/>
        </w:rPr>
        <w:t>городского поселения Чамзинка</w:t>
      </w:r>
      <w:r w:rsidR="00C22EB3" w:rsidRPr="000E4FCE">
        <w:rPr>
          <w:sz w:val="28"/>
          <w:szCs w:val="28"/>
        </w:rPr>
        <w:t xml:space="preserve"> Чамзинского муниципального района </w:t>
      </w:r>
      <w:r w:rsidR="00DF5855" w:rsidRPr="000E4FCE">
        <w:rPr>
          <w:sz w:val="28"/>
          <w:szCs w:val="28"/>
        </w:rPr>
        <w:t>Р</w:t>
      </w:r>
      <w:r w:rsidR="00C22EB3" w:rsidRPr="000E4FCE">
        <w:rPr>
          <w:sz w:val="28"/>
          <w:szCs w:val="28"/>
        </w:rPr>
        <w:t>еспублики Мордовия</w:t>
      </w:r>
      <w:r w:rsidRPr="000E4FCE">
        <w:rPr>
          <w:sz w:val="28"/>
          <w:szCs w:val="28"/>
        </w:rPr>
        <w:t xml:space="preserve"> и внебюджетных источников.</w:t>
      </w:r>
    </w:p>
    <w:p w:rsidR="008E1CEF" w:rsidRPr="000E4FCE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4FCE">
        <w:rPr>
          <w:sz w:val="28"/>
          <w:szCs w:val="28"/>
        </w:rPr>
        <w:tab/>
        <w:t xml:space="preserve">Общий объем финансового обеспечения реализации </w:t>
      </w:r>
      <w:r w:rsidR="00840096" w:rsidRPr="000E4FCE">
        <w:rPr>
          <w:sz w:val="28"/>
          <w:szCs w:val="28"/>
        </w:rPr>
        <w:t>Муниципальной</w:t>
      </w:r>
      <w:r w:rsidRPr="000E4FCE">
        <w:rPr>
          <w:sz w:val="28"/>
          <w:szCs w:val="28"/>
        </w:rPr>
        <w:t xml:space="preserve"> программы в 2020 – 2025 годах составляет за счет всех источников финансирования – </w:t>
      </w:r>
      <w:r w:rsidR="000E4FCE" w:rsidRPr="000E4FCE">
        <w:rPr>
          <w:sz w:val="28"/>
          <w:szCs w:val="28"/>
        </w:rPr>
        <w:t>62132,3</w:t>
      </w:r>
      <w:r w:rsidRPr="000E4FCE">
        <w:rPr>
          <w:sz w:val="28"/>
          <w:szCs w:val="28"/>
        </w:rPr>
        <w:t> тыс. рублей, в том числе:</w:t>
      </w:r>
    </w:p>
    <w:p w:rsidR="008E1CEF" w:rsidRPr="000E4FCE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4FCE">
        <w:rPr>
          <w:sz w:val="28"/>
          <w:szCs w:val="28"/>
        </w:rPr>
        <w:tab/>
        <w:t xml:space="preserve">за счет средств республиканского бюджета Республики Мордовия – </w:t>
      </w:r>
      <w:r w:rsidR="000E4FCE" w:rsidRPr="000E4FCE">
        <w:rPr>
          <w:sz w:val="28"/>
          <w:szCs w:val="28"/>
        </w:rPr>
        <w:t>62070,2</w:t>
      </w:r>
      <w:r w:rsidRPr="000E4FCE">
        <w:rPr>
          <w:sz w:val="28"/>
          <w:szCs w:val="28"/>
        </w:rPr>
        <w:t> тыс. рублей;</w:t>
      </w:r>
    </w:p>
    <w:p w:rsidR="008E1CEF" w:rsidRPr="000E4FCE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4FCE">
        <w:rPr>
          <w:sz w:val="28"/>
          <w:szCs w:val="28"/>
        </w:rPr>
        <w:tab/>
        <w:t>за счет средств местн</w:t>
      </w:r>
      <w:r w:rsidR="00760A4D" w:rsidRPr="000E4FCE">
        <w:rPr>
          <w:sz w:val="28"/>
          <w:szCs w:val="28"/>
        </w:rPr>
        <w:t>ого</w:t>
      </w:r>
      <w:r w:rsidRPr="000E4FCE">
        <w:rPr>
          <w:sz w:val="28"/>
          <w:szCs w:val="28"/>
        </w:rPr>
        <w:t xml:space="preserve"> бюджет</w:t>
      </w:r>
      <w:r w:rsidR="00760A4D" w:rsidRPr="000E4FCE">
        <w:rPr>
          <w:sz w:val="28"/>
          <w:szCs w:val="28"/>
        </w:rPr>
        <w:t>а</w:t>
      </w:r>
      <w:r w:rsidRPr="000E4FCE">
        <w:rPr>
          <w:sz w:val="28"/>
          <w:szCs w:val="28"/>
        </w:rPr>
        <w:t xml:space="preserve"> – </w:t>
      </w:r>
      <w:r w:rsidR="000E4FCE" w:rsidRPr="000E4FCE">
        <w:rPr>
          <w:sz w:val="28"/>
          <w:szCs w:val="28"/>
        </w:rPr>
        <w:t>62,1</w:t>
      </w:r>
      <w:r w:rsidR="003E72B9" w:rsidRPr="000E4FCE">
        <w:rPr>
          <w:sz w:val="28"/>
          <w:szCs w:val="28"/>
        </w:rPr>
        <w:t xml:space="preserve"> </w:t>
      </w:r>
      <w:r w:rsidRPr="000E4FCE">
        <w:rPr>
          <w:sz w:val="28"/>
          <w:szCs w:val="28"/>
        </w:rPr>
        <w:t>тыс. рублей;</w:t>
      </w:r>
    </w:p>
    <w:p w:rsidR="008E1CEF" w:rsidRPr="00C11C59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E4FCE">
        <w:rPr>
          <w:sz w:val="28"/>
          <w:szCs w:val="28"/>
        </w:rPr>
        <w:tab/>
        <w:t>Ресурсное</w:t>
      </w:r>
      <w:r w:rsidRPr="00C11C59">
        <w:rPr>
          <w:sz w:val="28"/>
          <w:szCs w:val="28"/>
        </w:rPr>
        <w:t xml:space="preserve"> обеспечение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осуществляемое за счет средств республиканского бюджета Республики Мордовия и </w:t>
      </w:r>
      <w:r w:rsidR="00C22EB3">
        <w:rPr>
          <w:sz w:val="28"/>
          <w:szCs w:val="28"/>
        </w:rPr>
        <w:t xml:space="preserve">бюджета </w:t>
      </w:r>
      <w:r w:rsidR="002B3CB9">
        <w:rPr>
          <w:sz w:val="28"/>
          <w:szCs w:val="28"/>
        </w:rPr>
        <w:t xml:space="preserve">городского поселения Чамзинка </w:t>
      </w:r>
      <w:r w:rsidR="00C22EB3">
        <w:rPr>
          <w:sz w:val="28"/>
          <w:szCs w:val="28"/>
        </w:rPr>
        <w:t>Чамзинского муниципального района Республики Мордовия</w:t>
      </w:r>
      <w:r w:rsidRPr="00C11C59">
        <w:rPr>
          <w:sz w:val="28"/>
          <w:szCs w:val="28"/>
        </w:rPr>
        <w:t>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8E1CEF" w:rsidRPr="00C11C59" w:rsidRDefault="008E1CEF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Предполагается, что при </w:t>
      </w:r>
      <w:proofErr w:type="spellStart"/>
      <w:r w:rsidRPr="00C11C59">
        <w:rPr>
          <w:sz w:val="28"/>
          <w:szCs w:val="28"/>
        </w:rPr>
        <w:t>софинансировании</w:t>
      </w:r>
      <w:proofErr w:type="spellEnd"/>
      <w:r w:rsidRPr="00C11C59">
        <w:rPr>
          <w:sz w:val="28"/>
          <w:szCs w:val="28"/>
        </w:rPr>
        <w:t xml:space="preserve"> отдельных мероприятий </w:t>
      </w:r>
      <w:r w:rsidR="00840096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A27060" w:rsidRPr="00992846" w:rsidRDefault="008E1CEF" w:rsidP="00A270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992846">
        <w:rPr>
          <w:sz w:val="28"/>
          <w:szCs w:val="28"/>
        </w:rPr>
        <w:t xml:space="preserve">Ресурсное обеспечение реализации </w:t>
      </w:r>
      <w:r w:rsidR="00E57F42" w:rsidRPr="00992846">
        <w:rPr>
          <w:sz w:val="28"/>
          <w:szCs w:val="28"/>
        </w:rPr>
        <w:t>Муниципальной</w:t>
      </w:r>
      <w:r w:rsidRPr="00992846">
        <w:rPr>
          <w:sz w:val="28"/>
          <w:szCs w:val="28"/>
        </w:rPr>
        <w:t xml:space="preserve"> программы приведены в </w:t>
      </w:r>
      <w:r w:rsidR="00A27060" w:rsidRPr="00992846">
        <w:rPr>
          <w:sz w:val="28"/>
          <w:szCs w:val="28"/>
        </w:rPr>
        <w:t>приложени</w:t>
      </w:r>
      <w:r w:rsidR="00552E5E" w:rsidRPr="00992846">
        <w:rPr>
          <w:sz w:val="28"/>
          <w:szCs w:val="28"/>
        </w:rPr>
        <w:t>и</w:t>
      </w:r>
      <w:r w:rsidR="00A27060" w:rsidRPr="00992846">
        <w:rPr>
          <w:sz w:val="28"/>
          <w:szCs w:val="28"/>
        </w:rPr>
        <w:t xml:space="preserve"> </w:t>
      </w:r>
      <w:proofErr w:type="gramStart"/>
      <w:r w:rsidR="000E4FCE">
        <w:rPr>
          <w:sz w:val="28"/>
          <w:szCs w:val="28"/>
        </w:rPr>
        <w:t>4</w:t>
      </w:r>
      <w:r w:rsidR="00A27060" w:rsidRPr="00992846">
        <w:rPr>
          <w:sz w:val="28"/>
          <w:szCs w:val="28"/>
        </w:rPr>
        <w:t xml:space="preserve"> .</w:t>
      </w:r>
      <w:proofErr w:type="gramEnd"/>
    </w:p>
    <w:p w:rsidR="00A27060" w:rsidRDefault="00A27060" w:rsidP="00A27060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C22EB3" w:rsidRPr="00A27060" w:rsidRDefault="00A27060" w:rsidP="00A27060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sz w:val="28"/>
          <w:szCs w:val="28"/>
        </w:rPr>
      </w:pPr>
      <w:r w:rsidRPr="00A27060">
        <w:rPr>
          <w:b/>
          <w:sz w:val="28"/>
          <w:szCs w:val="28"/>
        </w:rPr>
        <w:t>Раздел</w:t>
      </w:r>
      <w:r w:rsidR="00C22EB3" w:rsidRPr="00A27060">
        <w:rPr>
          <w:b/>
          <w:sz w:val="28"/>
          <w:szCs w:val="28"/>
        </w:rPr>
        <w:t>. Анализ рисков реализации Муниципальной программы и меры управлению этими рисками с целью минимизации их влияния на достижение целей Муниципальной программы</w:t>
      </w:r>
    </w:p>
    <w:p w:rsidR="00C22EB3" w:rsidRPr="00C11C59" w:rsidRDefault="00C22EB3" w:rsidP="00C22EB3">
      <w:pPr>
        <w:contextualSpacing/>
      </w:pPr>
    </w:p>
    <w:p w:rsidR="00C22EB3" w:rsidRPr="00C11C59" w:rsidRDefault="00C22EB3" w:rsidP="00C22EB3">
      <w:pPr>
        <w:pStyle w:val="s1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Основными рисками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являются финансовые риски, вызванные недостаточностью объемов финансирования из республиканского бюджета Республики Мордовия </w:t>
      </w:r>
      <w:r>
        <w:rPr>
          <w:sz w:val="28"/>
          <w:szCs w:val="28"/>
        </w:rPr>
        <w:t>и бюджета</w:t>
      </w:r>
      <w:r w:rsidR="000166CC">
        <w:rPr>
          <w:sz w:val="28"/>
          <w:szCs w:val="28"/>
        </w:rPr>
        <w:t xml:space="preserve"> городского поселения Чамзинка</w:t>
      </w:r>
      <w:r>
        <w:rPr>
          <w:sz w:val="28"/>
          <w:szCs w:val="28"/>
        </w:rPr>
        <w:t xml:space="preserve"> Чамзинского муниципального района </w:t>
      </w:r>
      <w:r w:rsidRPr="00C11C59">
        <w:rPr>
          <w:sz w:val="28"/>
          <w:szCs w:val="28"/>
        </w:rPr>
        <w:t>в случае изменения социально-экономического положения в республике</w:t>
      </w:r>
      <w:r>
        <w:rPr>
          <w:sz w:val="28"/>
          <w:szCs w:val="28"/>
        </w:rPr>
        <w:t xml:space="preserve"> и районе</w:t>
      </w:r>
      <w:r w:rsidRPr="00C11C59">
        <w:rPr>
          <w:sz w:val="28"/>
          <w:szCs w:val="28"/>
        </w:rPr>
        <w:t>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К рискам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которыми могут управлять ответственный исполнитель и участники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программы, уменьшая вероятность их возникновения, следует отнести следующие: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4E4C76">
        <w:rPr>
          <w:sz w:val="28"/>
          <w:szCs w:val="28"/>
        </w:rPr>
        <w:t>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</w:t>
      </w:r>
      <w:r w:rsidRPr="004E4C76">
        <w:rPr>
          <w:b/>
          <w:sz w:val="28"/>
          <w:szCs w:val="28"/>
        </w:rPr>
        <w:t xml:space="preserve"> </w:t>
      </w:r>
      <w:r w:rsidRPr="004E4C76">
        <w:rPr>
          <w:sz w:val="28"/>
          <w:szCs w:val="28"/>
        </w:rPr>
        <w:t>программой (например, развитие коммунальной инфраструктуры в рамках проектов</w:t>
      </w:r>
      <w:r w:rsidRPr="00C11C59">
        <w:rPr>
          <w:sz w:val="28"/>
          <w:szCs w:val="28"/>
        </w:rPr>
        <w:t xml:space="preserve">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в полном объеме. Данный риск можно оценить как высокий, поскольку формирование новых институтов в рамках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не только в большинстве случаев требует </w:t>
      </w:r>
      <w:r w:rsidRPr="00C11C59">
        <w:rPr>
          <w:sz w:val="28"/>
          <w:szCs w:val="28"/>
        </w:rPr>
        <w:lastRenderedPageBreak/>
        <w:t>законодательного регулирования, но также может потребовать значительных сроков практического внедрения.</w:t>
      </w:r>
    </w:p>
    <w:p w:rsidR="00C22EB3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2. Операционные риски, связанные с ошибками управления реализацией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программы, в том числе отдельных ее исполнителей, неготовностью организационной инфраструктуры к решению задач, поставленных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программой, что может привести к нецелевому и/или неэффективному использованию бюджетных средств, невыполнению ряда мероприятий </w:t>
      </w:r>
      <w:r w:rsidRPr="004E4C76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или задержке в их выполнении. Данный риск может быть качественно оценен как умеренный</w:t>
      </w:r>
      <w:r>
        <w:rPr>
          <w:sz w:val="28"/>
          <w:szCs w:val="28"/>
        </w:rPr>
        <w:t>.</w:t>
      </w:r>
      <w:r w:rsidRPr="00C11C59">
        <w:rPr>
          <w:sz w:val="28"/>
          <w:szCs w:val="28"/>
        </w:rPr>
        <w:tab/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 xml:space="preserve">3. Риск финансового обеспечения, который связан с финансированием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за счет средств бюджетов, а также предусмотренные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программой меры по созданию условий для привлечения средств внебюджетных источников, риск сбоев в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также угрожают следующие риски, которые связаны с изменением внешней среды и которыми невозможно управлять в рамках реализации </w:t>
      </w:r>
      <w:r w:rsidRPr="0041765F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1.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может быть качественно оценен как высокий.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2. 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</w:t>
      </w:r>
      <w:r>
        <w:rPr>
          <w:sz w:val="28"/>
          <w:szCs w:val="28"/>
        </w:rPr>
        <w:t>поселениях</w:t>
      </w:r>
      <w:r w:rsidRPr="00C11C59">
        <w:rPr>
          <w:sz w:val="28"/>
          <w:szCs w:val="28"/>
        </w:rPr>
        <w:t xml:space="preserve">, а также потребовать концентрации средств федерального бюджета на преодоление последствий таких катастроф. На качественном уровне такой риск для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можно оценить как умеренный.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Меры управления рисками реализации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>программы основываются на следующих обстоятельствах: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1. Наибольшее отрицательное влияние из вышеперечисленных рисков на реализацию </w:t>
      </w:r>
      <w:r w:rsidRPr="0041765F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может оказать реализация </w:t>
      </w:r>
      <w:r w:rsidRPr="00C11C59">
        <w:rPr>
          <w:sz w:val="28"/>
          <w:szCs w:val="28"/>
        </w:rPr>
        <w:lastRenderedPageBreak/>
        <w:t xml:space="preserve">институционально-правового и риска ухудшения состояния экономики, которые содержат угрозу срыва реализации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программы. Поскольку в рамках реализации </w:t>
      </w:r>
      <w:r w:rsidRPr="0041765F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институционально-правовыми рисками.</w:t>
      </w:r>
    </w:p>
    <w:p w:rsidR="00C22EB3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2. Управление рисками реализации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программы, которыми могут управлять ответственный исполнитель и соисполнители Государственной </w:t>
      </w:r>
      <w:r w:rsidRPr="0041765F">
        <w:rPr>
          <w:sz w:val="28"/>
          <w:szCs w:val="28"/>
        </w:rPr>
        <w:t xml:space="preserve">Муниципальной </w:t>
      </w:r>
      <w:r w:rsidRPr="00C11C59">
        <w:rPr>
          <w:sz w:val="28"/>
          <w:szCs w:val="28"/>
        </w:rPr>
        <w:t xml:space="preserve">программы, должно соответствовать задачам и полномочиям существующих органов </w:t>
      </w:r>
      <w:r>
        <w:rPr>
          <w:sz w:val="28"/>
          <w:szCs w:val="28"/>
        </w:rPr>
        <w:t>местного самоуправления</w:t>
      </w:r>
      <w:r w:rsidRPr="00C11C59">
        <w:rPr>
          <w:sz w:val="28"/>
          <w:szCs w:val="28"/>
        </w:rPr>
        <w:t xml:space="preserve"> и организаций, задействованных в реализации </w:t>
      </w:r>
      <w:r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программы.</w:t>
      </w:r>
    </w:p>
    <w:p w:rsidR="009578DB" w:rsidRPr="00C11C59" w:rsidRDefault="00C22EB3" w:rsidP="00C22EB3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  <w:t xml:space="preserve">Управление рисками реализации </w:t>
      </w:r>
      <w:r w:rsidRPr="00B71DCC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sz w:val="28"/>
          <w:szCs w:val="28"/>
        </w:rPr>
        <w:t xml:space="preserve">программы будет осуществляться путем координации деятельности всех исполнителей, участвующих в реализации </w:t>
      </w:r>
      <w:r w:rsidRPr="00B71DCC">
        <w:rPr>
          <w:sz w:val="28"/>
          <w:szCs w:val="28"/>
        </w:rPr>
        <w:t>Муниципальной</w:t>
      </w:r>
      <w:r w:rsidRPr="00C11C59">
        <w:rPr>
          <w:sz w:val="28"/>
          <w:szCs w:val="28"/>
        </w:rPr>
        <w:t xml:space="preserve"> программы.</w:t>
      </w:r>
      <w:r w:rsidR="009578DB" w:rsidRPr="00C11C59">
        <w:rPr>
          <w:sz w:val="28"/>
          <w:szCs w:val="28"/>
        </w:rPr>
        <w:tab/>
      </w:r>
      <w:r w:rsidR="009578DB" w:rsidRPr="00C11C59">
        <w:rPr>
          <w:sz w:val="28"/>
          <w:szCs w:val="28"/>
        </w:rPr>
        <w:tab/>
      </w:r>
      <w:r w:rsidR="00E77964" w:rsidRPr="00C11C59">
        <w:rPr>
          <w:sz w:val="28"/>
          <w:szCs w:val="28"/>
        </w:rPr>
        <w:tab/>
      </w:r>
    </w:p>
    <w:p w:rsidR="00E77964" w:rsidRPr="00C11C59" w:rsidRDefault="00E77964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AB15A0" w:rsidRPr="00C11C59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Раздел 8. Механизм </w:t>
      </w:r>
      <w:r w:rsidRPr="00C22EB3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="00E57F42" w:rsidRPr="00C22EB3">
        <w:rPr>
          <w:sz w:val="28"/>
          <w:szCs w:val="28"/>
        </w:rPr>
        <w:t>Муниципальной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AB15A0" w:rsidRPr="00C11C59" w:rsidRDefault="00AB15A0" w:rsidP="008052E9">
      <w:pPr>
        <w:pStyle w:val="1"/>
        <w:spacing w:before="0" w:after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2EB3" w:rsidRPr="00E0711F" w:rsidRDefault="00E77964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11C59">
        <w:rPr>
          <w:sz w:val="28"/>
          <w:szCs w:val="28"/>
        </w:rPr>
        <w:tab/>
      </w:r>
      <w:r w:rsidRPr="00E0711F">
        <w:rPr>
          <w:sz w:val="28"/>
          <w:szCs w:val="28"/>
        </w:rPr>
        <w:t xml:space="preserve">Координация деятельности </w:t>
      </w:r>
      <w:r w:rsidR="00615F51" w:rsidRPr="00E0711F">
        <w:rPr>
          <w:sz w:val="28"/>
          <w:szCs w:val="28"/>
        </w:rPr>
        <w:t>участников</w:t>
      </w:r>
      <w:r w:rsidRPr="00E0711F">
        <w:rPr>
          <w:sz w:val="28"/>
          <w:szCs w:val="28"/>
        </w:rPr>
        <w:t xml:space="preserve"> </w:t>
      </w:r>
      <w:r w:rsidR="00BB2264" w:rsidRPr="00E0711F">
        <w:rPr>
          <w:sz w:val="28"/>
          <w:szCs w:val="28"/>
        </w:rPr>
        <w:t xml:space="preserve">Муниципальной </w:t>
      </w:r>
      <w:r w:rsidRPr="00E0711F">
        <w:rPr>
          <w:sz w:val="28"/>
          <w:szCs w:val="28"/>
        </w:rPr>
        <w:t xml:space="preserve">программы осуществляется </w:t>
      </w:r>
      <w:r w:rsidR="00BB2264" w:rsidRPr="00E0711F">
        <w:rPr>
          <w:sz w:val="28"/>
          <w:szCs w:val="28"/>
        </w:rPr>
        <w:t>администрацией</w:t>
      </w:r>
      <w:r w:rsidR="001D0616">
        <w:rPr>
          <w:sz w:val="28"/>
          <w:szCs w:val="28"/>
        </w:rPr>
        <w:t xml:space="preserve"> городского поселения Чамзинка</w:t>
      </w:r>
      <w:r w:rsidR="00BB2264" w:rsidRPr="00E0711F">
        <w:rPr>
          <w:sz w:val="28"/>
          <w:szCs w:val="28"/>
        </w:rPr>
        <w:t xml:space="preserve"> Чамзинского муниципального района Республики Мордовия</w:t>
      </w:r>
      <w:r w:rsidR="00C22EB3" w:rsidRPr="00E0711F">
        <w:rPr>
          <w:sz w:val="28"/>
          <w:szCs w:val="28"/>
        </w:rPr>
        <w:t>.</w:t>
      </w:r>
      <w:r w:rsidRPr="00E0711F">
        <w:rPr>
          <w:sz w:val="28"/>
          <w:szCs w:val="28"/>
        </w:rPr>
        <w:tab/>
      </w:r>
    </w:p>
    <w:p w:rsidR="00E77964" w:rsidRPr="00C22EB3" w:rsidRDefault="00E77964" w:rsidP="00C22EB3">
      <w:pPr>
        <w:pStyle w:val="s1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C22EB3">
        <w:rPr>
          <w:sz w:val="28"/>
          <w:szCs w:val="28"/>
        </w:rPr>
        <w:t xml:space="preserve">Формы и методы организации управления и контроля за </w:t>
      </w:r>
      <w:proofErr w:type="gramStart"/>
      <w:r w:rsidRPr="00C22EB3">
        <w:rPr>
          <w:sz w:val="28"/>
          <w:szCs w:val="28"/>
        </w:rPr>
        <w:t xml:space="preserve">реализацией  </w:t>
      </w:r>
      <w:r w:rsidR="00BB2264" w:rsidRPr="00C22EB3">
        <w:rPr>
          <w:sz w:val="28"/>
          <w:szCs w:val="28"/>
        </w:rPr>
        <w:t>Муниципальной</w:t>
      </w:r>
      <w:proofErr w:type="gramEnd"/>
      <w:r w:rsidR="00BB2264" w:rsidRPr="00C22EB3">
        <w:rPr>
          <w:sz w:val="28"/>
          <w:szCs w:val="28"/>
        </w:rPr>
        <w:t xml:space="preserve"> </w:t>
      </w:r>
      <w:r w:rsidRPr="00C22EB3">
        <w:rPr>
          <w:sz w:val="28"/>
          <w:szCs w:val="28"/>
        </w:rPr>
        <w:t xml:space="preserve">программы в целом определяются ответственным исполнителем  </w:t>
      </w:r>
      <w:r w:rsidR="00BB2264" w:rsidRPr="00C22EB3">
        <w:rPr>
          <w:sz w:val="28"/>
          <w:szCs w:val="28"/>
        </w:rPr>
        <w:t xml:space="preserve">Муниципальной </w:t>
      </w:r>
      <w:r w:rsidRPr="00C22EB3">
        <w:rPr>
          <w:sz w:val="28"/>
          <w:szCs w:val="28"/>
        </w:rPr>
        <w:t xml:space="preserve">программы по согласованию с </w:t>
      </w:r>
      <w:r w:rsidR="00615F51" w:rsidRPr="00C22EB3">
        <w:rPr>
          <w:sz w:val="28"/>
          <w:szCs w:val="28"/>
        </w:rPr>
        <w:t>участниками</w:t>
      </w:r>
      <w:r w:rsidRPr="00C22EB3">
        <w:rPr>
          <w:sz w:val="28"/>
          <w:szCs w:val="28"/>
        </w:rPr>
        <w:t xml:space="preserve">  </w:t>
      </w:r>
      <w:r w:rsidR="00BB2264" w:rsidRPr="00C22EB3">
        <w:rPr>
          <w:sz w:val="28"/>
          <w:szCs w:val="28"/>
        </w:rPr>
        <w:t xml:space="preserve">Муниципальной </w:t>
      </w:r>
      <w:r w:rsidRPr="00C22EB3">
        <w:rPr>
          <w:sz w:val="28"/>
          <w:szCs w:val="28"/>
        </w:rPr>
        <w:t xml:space="preserve">программы и </w:t>
      </w:r>
      <w:r w:rsidR="00BB2264" w:rsidRPr="00C22EB3">
        <w:rPr>
          <w:sz w:val="28"/>
          <w:szCs w:val="28"/>
        </w:rPr>
        <w:t xml:space="preserve">Министерством сельского хозяйства и продовольствия Республики Мордовия </w:t>
      </w:r>
      <w:r w:rsidRPr="00C22EB3">
        <w:rPr>
          <w:sz w:val="28"/>
          <w:szCs w:val="28"/>
        </w:rPr>
        <w:t>.</w:t>
      </w:r>
    </w:p>
    <w:p w:rsidR="00E77964" w:rsidRPr="00C22EB3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B2264">
        <w:rPr>
          <w:b/>
          <w:sz w:val="28"/>
          <w:szCs w:val="28"/>
        </w:rPr>
        <w:tab/>
      </w:r>
      <w:r w:rsidR="00E77964" w:rsidRPr="00C22EB3">
        <w:rPr>
          <w:sz w:val="28"/>
          <w:szCs w:val="28"/>
        </w:rPr>
        <w:t xml:space="preserve">Текущее управление и оперативный контроль за выполнением </w:t>
      </w:r>
      <w:r w:rsidR="0091266F" w:rsidRPr="00C22EB3">
        <w:rPr>
          <w:sz w:val="28"/>
          <w:szCs w:val="28"/>
        </w:rPr>
        <w:t>под</w:t>
      </w:r>
      <w:r w:rsidR="00E77964" w:rsidRPr="00C22EB3">
        <w:rPr>
          <w:sz w:val="28"/>
          <w:szCs w:val="28"/>
        </w:rPr>
        <w:t>программ</w:t>
      </w:r>
      <w:r w:rsidR="001D0616">
        <w:rPr>
          <w:sz w:val="28"/>
          <w:szCs w:val="28"/>
        </w:rPr>
        <w:t>ы, включенной</w:t>
      </w:r>
      <w:r w:rsidR="00E77964" w:rsidRPr="00C22EB3">
        <w:rPr>
          <w:sz w:val="28"/>
          <w:szCs w:val="28"/>
        </w:rPr>
        <w:t xml:space="preserve"> в </w:t>
      </w:r>
      <w:proofErr w:type="gramStart"/>
      <w:r w:rsidR="00E77964" w:rsidRPr="00C22EB3">
        <w:rPr>
          <w:sz w:val="28"/>
          <w:szCs w:val="28"/>
        </w:rPr>
        <w:t xml:space="preserve">состав  </w:t>
      </w:r>
      <w:r w:rsidR="00BB2264" w:rsidRPr="00C22EB3">
        <w:rPr>
          <w:sz w:val="28"/>
          <w:szCs w:val="28"/>
        </w:rPr>
        <w:t>Муниципальной</w:t>
      </w:r>
      <w:proofErr w:type="gramEnd"/>
      <w:r w:rsidR="00BB2264" w:rsidRPr="00C22EB3">
        <w:rPr>
          <w:sz w:val="28"/>
          <w:szCs w:val="28"/>
        </w:rPr>
        <w:t xml:space="preserve"> </w:t>
      </w:r>
      <w:r w:rsidR="00E77964" w:rsidRPr="00C22EB3">
        <w:rPr>
          <w:sz w:val="28"/>
          <w:szCs w:val="28"/>
        </w:rPr>
        <w:t xml:space="preserve">программы, осуществляют соответствующие </w:t>
      </w:r>
      <w:r w:rsidRPr="00C22EB3">
        <w:rPr>
          <w:sz w:val="28"/>
          <w:szCs w:val="28"/>
        </w:rPr>
        <w:t>участники</w:t>
      </w:r>
      <w:r w:rsidR="00E77964" w:rsidRPr="00C22EB3">
        <w:rPr>
          <w:sz w:val="28"/>
          <w:szCs w:val="28"/>
        </w:rPr>
        <w:t xml:space="preserve">  </w:t>
      </w:r>
      <w:r w:rsidR="00BB2264" w:rsidRPr="00C22EB3">
        <w:rPr>
          <w:sz w:val="28"/>
          <w:szCs w:val="28"/>
        </w:rPr>
        <w:t xml:space="preserve">Муниципальной </w:t>
      </w:r>
      <w:r w:rsidR="00E77964" w:rsidRPr="00C22EB3">
        <w:rPr>
          <w:sz w:val="28"/>
          <w:szCs w:val="28"/>
        </w:rPr>
        <w:t>программы.</w:t>
      </w:r>
    </w:p>
    <w:p w:rsidR="00E77964" w:rsidRPr="00CC3172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B2264">
        <w:rPr>
          <w:b/>
          <w:sz w:val="28"/>
          <w:szCs w:val="28"/>
        </w:rPr>
        <w:tab/>
      </w:r>
      <w:r w:rsidRPr="00CC3172">
        <w:rPr>
          <w:sz w:val="28"/>
          <w:szCs w:val="28"/>
        </w:rPr>
        <w:t>Участники</w:t>
      </w:r>
      <w:r w:rsidR="00E77964" w:rsidRPr="00CC3172">
        <w:rPr>
          <w:sz w:val="28"/>
          <w:szCs w:val="28"/>
        </w:rPr>
        <w:t xml:space="preserve"> ежеквартально представляют ответственному исполнителю </w:t>
      </w:r>
      <w:r w:rsidR="00C22EB3" w:rsidRPr="00CC3172">
        <w:rPr>
          <w:sz w:val="28"/>
          <w:szCs w:val="28"/>
        </w:rPr>
        <w:t>Муниципальной</w:t>
      </w:r>
      <w:r w:rsidR="00E77964" w:rsidRPr="00CC3172">
        <w:rPr>
          <w:sz w:val="28"/>
          <w:szCs w:val="28"/>
        </w:rPr>
        <w:t xml:space="preserve"> программы соответствующие отчеты о выполнении мероприятий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программы.</w:t>
      </w:r>
    </w:p>
    <w:p w:rsidR="00E77964" w:rsidRPr="00CC3172" w:rsidRDefault="00615F51" w:rsidP="008052E9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C3172">
        <w:rPr>
          <w:sz w:val="28"/>
          <w:szCs w:val="28"/>
        </w:rPr>
        <w:tab/>
      </w:r>
      <w:r w:rsidR="00E77964" w:rsidRPr="00CC3172">
        <w:rPr>
          <w:sz w:val="28"/>
          <w:szCs w:val="28"/>
        </w:rPr>
        <w:t xml:space="preserve">Ответственный исполнитель </w:t>
      </w:r>
      <w:proofErr w:type="gramStart"/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</w:t>
      </w:r>
      <w:proofErr w:type="gramEnd"/>
      <w:r w:rsidR="00E77964" w:rsidRPr="00CC3172">
        <w:rPr>
          <w:sz w:val="28"/>
          <w:szCs w:val="28"/>
        </w:rPr>
        <w:t xml:space="preserve">, обобщив и проанализировав отчеты, представляет по итогам года </w:t>
      </w:r>
      <w:r w:rsidR="00E77964" w:rsidRPr="00552E5E">
        <w:rPr>
          <w:sz w:val="28"/>
          <w:szCs w:val="28"/>
        </w:rPr>
        <w:t xml:space="preserve">в </w:t>
      </w:r>
      <w:r w:rsidR="00CC3172" w:rsidRPr="00552E5E">
        <w:rPr>
          <w:sz w:val="28"/>
          <w:szCs w:val="28"/>
        </w:rPr>
        <w:t>отдел экономики и прогнозирования администрации</w:t>
      </w:r>
      <w:r w:rsidR="001D0616">
        <w:rPr>
          <w:sz w:val="28"/>
          <w:szCs w:val="28"/>
        </w:rPr>
        <w:t xml:space="preserve"> городского поселения Чамзинка</w:t>
      </w:r>
      <w:r w:rsidR="00CC3172" w:rsidRPr="00552E5E">
        <w:rPr>
          <w:sz w:val="28"/>
          <w:szCs w:val="28"/>
        </w:rPr>
        <w:t xml:space="preserve"> Чамзинского муниципального района Республики Мордовия</w:t>
      </w:r>
      <w:r w:rsidR="00E77964" w:rsidRPr="00CC3172">
        <w:rPr>
          <w:b/>
          <w:sz w:val="28"/>
          <w:szCs w:val="28"/>
        </w:rPr>
        <w:t xml:space="preserve"> </w:t>
      </w:r>
      <w:r w:rsidR="00E77964" w:rsidRPr="00CC3172">
        <w:rPr>
          <w:sz w:val="28"/>
          <w:szCs w:val="28"/>
        </w:rPr>
        <w:t xml:space="preserve">информацию о ходе реализации </w:t>
      </w:r>
      <w:r w:rsidR="00CC3172" w:rsidRPr="00CC3172">
        <w:rPr>
          <w:sz w:val="28"/>
          <w:szCs w:val="28"/>
        </w:rPr>
        <w:t xml:space="preserve">Муниципальной </w:t>
      </w:r>
      <w:r w:rsidR="00E77964" w:rsidRPr="00CC3172">
        <w:rPr>
          <w:sz w:val="28"/>
          <w:szCs w:val="28"/>
        </w:rPr>
        <w:t xml:space="preserve"> программы с внесением предложений по совершенствованию ее реализации и необходимой корректировке намеченных мероприятий.</w:t>
      </w:r>
    </w:p>
    <w:p w:rsidR="00CC3172" w:rsidRPr="00CC3172" w:rsidRDefault="00615F51" w:rsidP="00CC317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C3172">
        <w:rPr>
          <w:sz w:val="28"/>
          <w:szCs w:val="28"/>
        </w:rPr>
        <w:tab/>
      </w:r>
      <w:r w:rsidR="00E77964" w:rsidRPr="00CC3172">
        <w:rPr>
          <w:sz w:val="28"/>
          <w:szCs w:val="28"/>
        </w:rPr>
        <w:t xml:space="preserve">Основным критерием участия </w:t>
      </w:r>
      <w:r w:rsidR="001D0616">
        <w:rPr>
          <w:sz w:val="28"/>
          <w:szCs w:val="28"/>
        </w:rPr>
        <w:t xml:space="preserve">городского </w:t>
      </w:r>
      <w:proofErr w:type="gramStart"/>
      <w:r w:rsidR="001D0616">
        <w:rPr>
          <w:sz w:val="28"/>
          <w:szCs w:val="28"/>
        </w:rPr>
        <w:t xml:space="preserve">поселения </w:t>
      </w:r>
      <w:r w:rsidR="00E77964" w:rsidRPr="00CC3172">
        <w:rPr>
          <w:sz w:val="28"/>
          <w:szCs w:val="28"/>
        </w:rPr>
        <w:t xml:space="preserve"> в</w:t>
      </w:r>
      <w:proofErr w:type="gramEnd"/>
      <w:r w:rsidR="00E77964" w:rsidRPr="00CC3172">
        <w:rPr>
          <w:sz w:val="28"/>
          <w:szCs w:val="28"/>
        </w:rPr>
        <w:t xml:space="preserve"> реализации мер, по которым </w:t>
      </w:r>
      <w:r w:rsidR="00CC3172" w:rsidRPr="00CC3172">
        <w:rPr>
          <w:sz w:val="28"/>
          <w:szCs w:val="28"/>
        </w:rPr>
        <w:t xml:space="preserve">Муниципальной </w:t>
      </w:r>
      <w:r w:rsidR="001D0616">
        <w:rPr>
          <w:sz w:val="28"/>
          <w:szCs w:val="28"/>
        </w:rPr>
        <w:t xml:space="preserve"> программой и входящей </w:t>
      </w:r>
      <w:r w:rsidR="00E77964" w:rsidRPr="00CC3172">
        <w:rPr>
          <w:sz w:val="28"/>
          <w:szCs w:val="28"/>
        </w:rPr>
        <w:t xml:space="preserve"> в ее состав подпрограмм</w:t>
      </w:r>
      <w:r w:rsidR="001D0616">
        <w:rPr>
          <w:sz w:val="28"/>
          <w:szCs w:val="28"/>
        </w:rPr>
        <w:t>ы</w:t>
      </w:r>
      <w:r w:rsidR="00E77964" w:rsidRPr="00CC3172">
        <w:rPr>
          <w:sz w:val="28"/>
          <w:szCs w:val="28"/>
        </w:rPr>
        <w:t xml:space="preserve"> предусмотрено финансирование за счет средств местн</w:t>
      </w:r>
      <w:r w:rsidR="00CC3172" w:rsidRPr="00CC3172">
        <w:rPr>
          <w:sz w:val="28"/>
          <w:szCs w:val="28"/>
        </w:rPr>
        <w:t>ых</w:t>
      </w:r>
      <w:r w:rsidR="00E77964" w:rsidRPr="00CC3172">
        <w:rPr>
          <w:sz w:val="28"/>
          <w:szCs w:val="28"/>
        </w:rPr>
        <w:t xml:space="preserve"> бюджетов, является наличие </w:t>
      </w:r>
      <w:proofErr w:type="spellStart"/>
      <w:r w:rsidR="00E77964" w:rsidRPr="00CC3172">
        <w:rPr>
          <w:sz w:val="28"/>
          <w:szCs w:val="28"/>
        </w:rPr>
        <w:t>софинансирования</w:t>
      </w:r>
      <w:proofErr w:type="spellEnd"/>
      <w:r w:rsidR="00E77964" w:rsidRPr="00CC3172">
        <w:rPr>
          <w:sz w:val="28"/>
          <w:szCs w:val="28"/>
        </w:rPr>
        <w:t xml:space="preserve"> мероприятий органами </w:t>
      </w:r>
      <w:r w:rsidR="00E77964" w:rsidRPr="00CC3172">
        <w:rPr>
          <w:sz w:val="28"/>
          <w:szCs w:val="28"/>
        </w:rPr>
        <w:lastRenderedPageBreak/>
        <w:t>местного самоуправления в рамках утвержденных муниципальных целевых программ.</w:t>
      </w:r>
      <w:r w:rsidR="00CC3172" w:rsidRPr="00CC3172">
        <w:rPr>
          <w:sz w:val="28"/>
          <w:szCs w:val="28"/>
        </w:rPr>
        <w:t xml:space="preserve"> </w:t>
      </w:r>
    </w:p>
    <w:p w:rsidR="00B826C8" w:rsidRDefault="00B826C8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826C8" w:rsidRDefault="00B826C8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B826C8" w:rsidRDefault="00B826C8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47E13" w:rsidRPr="00C11C59" w:rsidRDefault="00AB15A0" w:rsidP="008052E9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11C59">
        <w:rPr>
          <w:rFonts w:ascii="Times New Roman" w:hAnsi="Times New Roman" w:cs="Times New Roman"/>
          <w:color w:val="auto"/>
          <w:sz w:val="28"/>
          <w:szCs w:val="28"/>
        </w:rPr>
        <w:t>Раздел 9.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 xml:space="preserve">етодика оценки эффективности  </w:t>
      </w:r>
      <w:r w:rsidR="00B46766" w:rsidRPr="00E0711F">
        <w:rPr>
          <w:sz w:val="28"/>
          <w:szCs w:val="28"/>
        </w:rPr>
        <w:t>Муниципальной</w:t>
      </w:r>
      <w:r w:rsidR="00B46766" w:rsidRPr="00E57F42">
        <w:rPr>
          <w:b w:val="0"/>
          <w:sz w:val="28"/>
          <w:szCs w:val="28"/>
        </w:rPr>
        <w:t xml:space="preserve"> </w:t>
      </w:r>
      <w:r w:rsidR="00147E13" w:rsidRPr="00C11C59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p w:rsidR="00246FE7" w:rsidRPr="00C11C59" w:rsidRDefault="00246FE7" w:rsidP="008052E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Эффективность реализации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оценивается на основе показателей, значения которых по годам реализации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60A4D">
        <w:rPr>
          <w:rFonts w:ascii="Times New Roman" w:hAnsi="Times New Roman" w:cs="Times New Roman"/>
          <w:sz w:val="28"/>
          <w:szCs w:val="28"/>
        </w:rPr>
        <w:t xml:space="preserve">приведены в </w:t>
      </w:r>
      <w:hyperlink w:anchor="sub_10000" w:history="1">
        <w:r w:rsidRPr="00760A4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F25B0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8B5E61">
        <w:rPr>
          <w:rFonts w:ascii="Times New Roman" w:hAnsi="Times New Roman" w:cs="Times New Roman"/>
          <w:sz w:val="28"/>
          <w:szCs w:val="28"/>
        </w:rPr>
        <w:t xml:space="preserve"> к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программе.</w:t>
      </w: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 xml:space="preserve">программы производится ее </w:t>
      </w: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C11C59">
        <w:rPr>
          <w:rFonts w:ascii="Times New Roman" w:hAnsi="Times New Roman" w:cs="Times New Roman"/>
          <w:sz w:val="28"/>
          <w:szCs w:val="28"/>
        </w:rPr>
        <w:t xml:space="preserve"> ежегодно на основе системы целевых индикаторов и показателей путем сравнения текущих значений с их целевыми значениями. При этом результативность мероприятия  </w:t>
      </w:r>
      <w:r w:rsidRPr="00944F14">
        <w:rPr>
          <w:sz w:val="28"/>
          <w:szCs w:val="28"/>
          <w:u w:val="single"/>
        </w:rPr>
        <w:t>Муниципальной</w:t>
      </w:r>
      <w:r w:rsidRPr="00944F14">
        <w:rPr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оценивается исходя из соответствия его ожидаемых результатов поставленной цели.</w:t>
      </w:r>
    </w:p>
    <w:p w:rsidR="00944F14" w:rsidRPr="00C11C59" w:rsidRDefault="00944F14" w:rsidP="00944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отдельных мероприятий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определяется на основе расчетов по следующей формуле: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939646" wp14:editId="3AF8EEBF">
            <wp:extent cx="1404620" cy="563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C59">
        <w:rPr>
          <w:rFonts w:ascii="Times New Roman" w:hAnsi="Times New Roman" w:cs="Times New Roman"/>
          <w:sz w:val="28"/>
          <w:szCs w:val="28"/>
        </w:rPr>
        <w:t>, где: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1C59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11C59">
        <w:rPr>
          <w:rFonts w:ascii="Times New Roman" w:hAnsi="Times New Roman" w:cs="Times New Roman"/>
          <w:sz w:val="28"/>
          <w:szCs w:val="28"/>
        </w:rPr>
        <w:t xml:space="preserve"> - эффективность хода реализации отдельного мероприятия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(в процентах);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Tf1 - фактический показатель выполнения отдельного мероприятия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программы, достигнутый в ходе ее реализации;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TN1 - нормативный показатель, утвержденный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>программой.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3. Интегральная оценка эффективности реализации </w:t>
      </w:r>
      <w:r w:rsidRPr="00944F14">
        <w:rPr>
          <w:sz w:val="28"/>
          <w:szCs w:val="28"/>
        </w:rPr>
        <w:t xml:space="preserve">Муниципальной </w:t>
      </w:r>
      <w:r w:rsidRPr="00C11C59">
        <w:rPr>
          <w:rFonts w:ascii="Times New Roman" w:hAnsi="Times New Roman" w:cs="Times New Roman"/>
          <w:sz w:val="28"/>
          <w:szCs w:val="28"/>
        </w:rPr>
        <w:t>программы определяется на основе расчетов по следующей формуле: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EBDDC4" wp14:editId="45A793E0">
            <wp:extent cx="2597150" cy="8851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C59">
        <w:rPr>
          <w:rFonts w:ascii="Times New Roman" w:hAnsi="Times New Roman" w:cs="Times New Roman"/>
          <w:sz w:val="28"/>
          <w:szCs w:val="28"/>
        </w:rPr>
        <w:t>, где: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Е - эффективность реализации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 (в процентах);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1C59">
        <w:rPr>
          <w:rFonts w:ascii="Times New Roman" w:hAnsi="Times New Roman" w:cs="Times New Roman"/>
          <w:sz w:val="28"/>
          <w:szCs w:val="28"/>
        </w:rPr>
        <w:t>Tf</w:t>
      </w:r>
      <w:proofErr w:type="spellEnd"/>
      <w:r w:rsidRPr="00C11C59">
        <w:rPr>
          <w:rFonts w:ascii="Times New Roman" w:hAnsi="Times New Roman" w:cs="Times New Roman"/>
          <w:sz w:val="28"/>
          <w:szCs w:val="28"/>
        </w:rPr>
        <w:t xml:space="preserve"> - фактические показатели, достигнутый в ходе реализации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t>программы;</w:t>
      </w:r>
    </w:p>
    <w:p w:rsidR="00944F14" w:rsidRPr="00C11C59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 xml:space="preserve">TN - нормативные показатели, утвержденные  </w:t>
      </w:r>
      <w:r w:rsidRPr="00944F14">
        <w:rPr>
          <w:sz w:val="28"/>
          <w:szCs w:val="28"/>
        </w:rPr>
        <w:t>Муниципальной</w:t>
      </w:r>
      <w:r w:rsidRPr="00E57F42">
        <w:rPr>
          <w:b/>
          <w:sz w:val="28"/>
          <w:szCs w:val="28"/>
        </w:rPr>
        <w:t xml:space="preserve"> </w:t>
      </w:r>
      <w:r w:rsidRPr="00C11C59">
        <w:rPr>
          <w:rFonts w:ascii="Times New Roman" w:hAnsi="Times New Roman" w:cs="Times New Roman"/>
          <w:sz w:val="28"/>
          <w:szCs w:val="28"/>
        </w:rPr>
        <w:lastRenderedPageBreak/>
        <w:t>программой;</w:t>
      </w:r>
    </w:p>
    <w:p w:rsidR="00944F14" w:rsidRDefault="00944F14" w:rsidP="00944F14">
      <w:pPr>
        <w:rPr>
          <w:rFonts w:ascii="Times New Roman" w:hAnsi="Times New Roman" w:cs="Times New Roman"/>
          <w:sz w:val="28"/>
          <w:szCs w:val="28"/>
        </w:rPr>
      </w:pPr>
      <w:r w:rsidRPr="00C11C59">
        <w:rPr>
          <w:rFonts w:ascii="Times New Roman" w:hAnsi="Times New Roman" w:cs="Times New Roman"/>
          <w:sz w:val="28"/>
          <w:szCs w:val="28"/>
        </w:rPr>
        <w:t>М - количество показателей.</w:t>
      </w: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03373D" w:rsidRPr="00C11C59" w:rsidRDefault="0003373D" w:rsidP="00944F14">
      <w:pPr>
        <w:rPr>
          <w:rFonts w:ascii="Times New Roman" w:hAnsi="Times New Roman" w:cs="Times New Roman"/>
          <w:sz w:val="28"/>
          <w:szCs w:val="28"/>
        </w:rPr>
      </w:pPr>
    </w:p>
    <w:p w:rsidR="00944F14" w:rsidRPr="00C11C59" w:rsidRDefault="00944F14" w:rsidP="00944F14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47E13" w:rsidRDefault="00147E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sub_30000"/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83109" w:rsidRDefault="00B8310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C6CD9" w:rsidRDefault="009C6CD9" w:rsidP="00944F14">
      <w:pPr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bookmarkEnd w:id="16"/>
    <w:p w:rsidR="00944F14" w:rsidRDefault="00944F14" w:rsidP="00944F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944F14" w:rsidSect="00944F14">
          <w:headerReference w:type="default" r:id="rId23"/>
          <w:pgSz w:w="11905" w:h="16837"/>
          <w:pgMar w:top="1440" w:right="800" w:bottom="1276" w:left="1701" w:header="720" w:footer="720" w:gutter="0"/>
          <w:cols w:space="720"/>
          <w:noEndnote/>
        </w:sectPr>
      </w:pPr>
    </w:p>
    <w:p w:rsidR="00782E80" w:rsidRPr="007C6941" w:rsidRDefault="001D0616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906D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</w:p>
    <w:p w:rsidR="001D0616" w:rsidRDefault="00782E80" w:rsidP="00782E80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C694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Pr="007C69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AF45A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  <w:r w:rsidRPr="007C69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программе</w:t>
        </w:r>
      </w:hyperlink>
      <w:r w:rsidR="001D0616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82E80" w:rsidRPr="007C6941" w:rsidRDefault="001D0616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</w:t>
      </w:r>
      <w:r w:rsidR="00F25B0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Чамзинка</w:t>
      </w:r>
    </w:p>
    <w:p w:rsidR="00782E80" w:rsidRPr="007C6941" w:rsidRDefault="00402308" w:rsidP="00782E80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782E80" w:rsidRPr="007C6941" w:rsidRDefault="00782E80" w:rsidP="00782E80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C6941">
        <w:rPr>
          <w:rStyle w:val="a3"/>
          <w:rFonts w:ascii="Times New Roman" w:hAnsi="Times New Roman" w:cs="Times New Roman"/>
          <w:color w:val="auto"/>
          <w:sz w:val="28"/>
          <w:szCs w:val="28"/>
        </w:rPr>
        <w:t>«Комплексное развитие сельских территорий»</w:t>
      </w:r>
    </w:p>
    <w:p w:rsidR="00782E80" w:rsidRPr="007C6941" w:rsidRDefault="00782E80" w:rsidP="00782E8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2E80" w:rsidRPr="007C6941" w:rsidRDefault="00782E80" w:rsidP="00782E8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C6941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7C6941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«Создание и развитие инфраструктуры на сельских территориях»</w:t>
      </w:r>
    </w:p>
    <w:tbl>
      <w:tblPr>
        <w:tblW w:w="9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636"/>
        <w:gridCol w:w="142"/>
        <w:gridCol w:w="142"/>
        <w:gridCol w:w="49"/>
        <w:gridCol w:w="5103"/>
        <w:gridCol w:w="142"/>
        <w:gridCol w:w="142"/>
        <w:gridCol w:w="49"/>
      </w:tblGrid>
      <w:tr w:rsidR="00782E80" w:rsidRPr="007C6941" w:rsidTr="00782E80">
        <w:trPr>
          <w:gridAfter w:val="3"/>
          <w:wAfter w:w="333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/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подпрограммы</w:t>
            </w:r>
          </w:p>
          <w:p w:rsidR="00782E80" w:rsidRPr="007C6941" w:rsidRDefault="00782E80" w:rsidP="00782E8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ind w:firstLine="0"/>
              <w:rPr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 на сельских территориях</w:t>
            </w:r>
            <w:r w:rsidRPr="007C6941">
              <w:rPr>
                <w:sz w:val="28"/>
                <w:szCs w:val="28"/>
              </w:rPr>
              <w:t xml:space="preserve"> (далее – подпрограмма)</w:t>
            </w:r>
          </w:p>
          <w:p w:rsidR="00782E80" w:rsidRPr="007C6941" w:rsidRDefault="00782E80" w:rsidP="00782E80">
            <w:pPr>
              <w:ind w:firstLine="0"/>
            </w:pPr>
          </w:p>
        </w:tc>
      </w:tr>
      <w:tr w:rsidR="00782E80" w:rsidRPr="007E2371" w:rsidTr="00782E80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2E80" w:rsidRPr="007E2371" w:rsidRDefault="00782E80" w:rsidP="00782E80">
            <w:pPr>
              <w:pStyle w:val="ad"/>
              <w:ind w:left="176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237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  <w:p w:rsidR="00782E80" w:rsidRPr="007E2371" w:rsidRDefault="00782E80" w:rsidP="00782E80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AF45A0" w:rsidRDefault="00782E80" w:rsidP="00AF45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F45A0">
              <w:rPr>
                <w:color w:val="000000"/>
                <w:sz w:val="28"/>
                <w:szCs w:val="28"/>
              </w:rPr>
              <w:t>Администрация</w:t>
            </w:r>
            <w:r w:rsidR="001D0616">
              <w:rPr>
                <w:color w:val="000000"/>
                <w:sz w:val="28"/>
                <w:szCs w:val="28"/>
              </w:rPr>
              <w:t xml:space="preserve"> городского поселения Чамзинка</w:t>
            </w:r>
            <w:r w:rsidRPr="00AF45A0">
              <w:rPr>
                <w:color w:val="000000"/>
                <w:sz w:val="28"/>
                <w:szCs w:val="28"/>
              </w:rPr>
              <w:t xml:space="preserve"> Чамзинского муниципального района Республики Мордовия</w:t>
            </w:r>
            <w:r w:rsidRPr="00AF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E80" w:rsidRPr="00AF45A0" w:rsidTr="00782E80">
        <w:trPr>
          <w:gridBefore w:val="1"/>
          <w:gridAfter w:val="2"/>
          <w:wBefore w:w="142" w:type="dxa"/>
          <w:wAfter w:w="191" w:type="dxa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aa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AF45A0">
            <w:pPr>
              <w:pStyle w:val="aa"/>
              <w:ind w:left="83"/>
              <w:rPr>
                <w:color w:val="000000"/>
                <w:sz w:val="28"/>
                <w:szCs w:val="28"/>
              </w:rPr>
            </w:pPr>
          </w:p>
          <w:p w:rsidR="00782E80" w:rsidRPr="00AF45A0" w:rsidRDefault="00782E80" w:rsidP="00F25B07">
            <w:pPr>
              <w:pStyle w:val="aa"/>
              <w:ind w:left="83"/>
              <w:rPr>
                <w:rFonts w:ascii="Times New Roman" w:hAnsi="Times New Roman" w:cs="Times New Roman"/>
                <w:sz w:val="28"/>
                <w:szCs w:val="28"/>
              </w:rPr>
            </w:pPr>
            <w:r w:rsidRPr="00AF45A0">
              <w:rPr>
                <w:color w:val="000000"/>
                <w:sz w:val="28"/>
                <w:szCs w:val="28"/>
              </w:rPr>
              <w:t>Администрация</w:t>
            </w:r>
            <w:r w:rsidR="001D0616">
              <w:rPr>
                <w:color w:val="000000"/>
                <w:sz w:val="28"/>
                <w:szCs w:val="28"/>
              </w:rPr>
              <w:t xml:space="preserve"> городского поселения Чамзинка</w:t>
            </w:r>
            <w:r w:rsidRPr="00AF45A0">
              <w:rPr>
                <w:color w:val="000000"/>
                <w:sz w:val="28"/>
                <w:szCs w:val="28"/>
              </w:rPr>
              <w:t xml:space="preserve"> Чамзинского муниципальн</w:t>
            </w:r>
            <w:r w:rsidR="00F25B07">
              <w:rPr>
                <w:color w:val="000000"/>
                <w:sz w:val="28"/>
                <w:szCs w:val="28"/>
              </w:rPr>
              <w:t>ого района Республики Мордовия</w:t>
            </w: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45A0" w:rsidRDefault="00AF45A0" w:rsidP="00782E8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  <w:r w:rsidRPr="007C6941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местности;</w:t>
            </w: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  <w:r w:rsidRPr="007C6941">
              <w:rPr>
                <w:sz w:val="28"/>
                <w:szCs w:val="28"/>
              </w:rPr>
              <w:t xml:space="preserve">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 </w:t>
            </w:r>
          </w:p>
          <w:p w:rsidR="00782E80" w:rsidRPr="007C6941" w:rsidRDefault="00782E80" w:rsidP="00782E8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инженерной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социальной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- развития транспортной инфраструктуры на сельских территориях;</w:t>
            </w:r>
          </w:p>
          <w:p w:rsidR="00782E80" w:rsidRPr="007C6941" w:rsidRDefault="00782E80" w:rsidP="00782E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благоустройство сельских территорий</w:t>
            </w:r>
          </w:p>
          <w:p w:rsidR="00782E80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</w:t>
            </w:r>
            <w:proofErr w:type="gramStart"/>
            <w:r w:rsidR="006E7D8B">
              <w:rPr>
                <w:rFonts w:ascii="Times New Roman" w:hAnsi="Times New Roman" w:cs="Times New Roman"/>
                <w:sz w:val="28"/>
                <w:szCs w:val="28"/>
              </w:rPr>
              <w:t>5,448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 км</w:t>
            </w:r>
            <w:proofErr w:type="gramEnd"/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водопроводов;</w:t>
            </w:r>
          </w:p>
          <w:p w:rsidR="00782E80" w:rsidRPr="00C47AF1" w:rsidRDefault="00782E80" w:rsidP="00C47AF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6E7D8B" w:rsidRPr="006E7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D8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общественно-значимого проекта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782E80" w:rsidRPr="00C47AF1" w:rsidRDefault="00782E80" w:rsidP="009757D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782E80" w:rsidRPr="007C694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E80" w:rsidRPr="007C6941" w:rsidRDefault="00782E80" w:rsidP="00782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B07" w:rsidRPr="009757D8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B07" w:rsidRPr="007C694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программы составит: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62 132,3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23 384,7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38 747,6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Мордовия –</w:t>
            </w:r>
            <w:r w:rsidRPr="0005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62 070,2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23 361,3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38 708,9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proofErr w:type="gramStart"/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средств  местного</w:t>
            </w:r>
            <w:proofErr w:type="gramEnd"/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</w:t>
            </w:r>
            <w:r w:rsidRPr="00056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  <w:r w:rsidRPr="00056A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F25B07" w:rsidRPr="00056A01" w:rsidRDefault="00F25B07" w:rsidP="00F25B0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E80" w:rsidRPr="007C6941" w:rsidTr="00782E80">
        <w:trPr>
          <w:gridBefore w:val="1"/>
          <w:gridAfter w:val="1"/>
          <w:wBefore w:w="142" w:type="dxa"/>
          <w:wAfter w:w="49" w:type="dxa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80" w:rsidRPr="007C6941" w:rsidRDefault="00782E80" w:rsidP="00782E8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C69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782E80" w:rsidRPr="00C47AF1" w:rsidRDefault="00782E80" w:rsidP="00782E8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47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E7D8B">
              <w:rPr>
                <w:rFonts w:ascii="Times New Roman" w:hAnsi="Times New Roman" w:cs="Times New Roman"/>
                <w:sz w:val="28"/>
                <w:szCs w:val="28"/>
              </w:rPr>
              <w:t>1 общественно-значимого проекта</w:t>
            </w:r>
            <w:r w:rsidRPr="00C47AF1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территорий;</w:t>
            </w:r>
          </w:p>
          <w:p w:rsidR="00782E80" w:rsidRPr="007C6941" w:rsidRDefault="00782E80" w:rsidP="00A95F8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E80" w:rsidRPr="007C6941" w:rsidRDefault="00782E80" w:rsidP="00782E80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Раздел 1. Сфера реализации подпрограммы, основные проблемы, оценка последствий инерционного развития и прогноз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реализации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1. Сфера реализации подпрограммы, основные проблемы и оценка последствий инерционного развития, прогноз развития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Разработка подпрограммы обусловлена необходимостью:</w:t>
      </w: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обеспечения создания комфортных условий жизнедеятельности в сельской местности;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активизации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территорий.</w:t>
      </w:r>
    </w:p>
    <w:p w:rsidR="00782E80" w:rsidRPr="009160C4" w:rsidRDefault="00782E80" w:rsidP="000B257C">
      <w:pPr>
        <w:pStyle w:val="aa"/>
        <w:rPr>
          <w:sz w:val="28"/>
          <w:szCs w:val="28"/>
        </w:rPr>
      </w:pPr>
      <w:r w:rsidRPr="009160C4">
        <w:rPr>
          <w:sz w:val="28"/>
          <w:szCs w:val="28"/>
        </w:rPr>
        <w:tab/>
        <w:t>Динамика комплексного развития сельских территорий на период до 2025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В прогнозном периоде наметятся следующие значимые тенденции: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увеличение бюджетных инвестиций в объекты муниципальной собственности;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использование механизмов государственно-частного партнерства и привлечение дополнительных средств внебюджетных источников для финансирования мероприятий подпрограммы, включая средства населения и организаций.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Подпрограмма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объектами социальной и инженерной инфраструктуры.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Прогноз реализации подпрограммы основывается на достижении уровней ее основных показателей (индикаторов):</w:t>
      </w:r>
    </w:p>
    <w:p w:rsidR="00782E80" w:rsidRPr="009160C4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ввод в действие локальных водопроводов;</w:t>
      </w:r>
    </w:p>
    <w:p w:rsidR="00782E80" w:rsidRPr="009160C4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lastRenderedPageBreak/>
        <w:tab/>
        <w:t>реализация проектов комплексного обустройства площадок под компактную жилищную застройку;</w:t>
      </w:r>
    </w:p>
    <w:p w:rsidR="00782E80" w:rsidRPr="009160C4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реализация общественно-значимых проектов по благоустройству территорий;</w:t>
      </w:r>
    </w:p>
    <w:p w:rsidR="00782E80" w:rsidRPr="009160C4" w:rsidRDefault="00782E80" w:rsidP="00307709">
      <w:pPr>
        <w:ind w:firstLine="0"/>
        <w:rPr>
          <w:sz w:val="28"/>
          <w:szCs w:val="28"/>
        </w:rPr>
      </w:pPr>
      <w:r w:rsidRPr="009160C4">
        <w:rPr>
          <w:rFonts w:ascii="Times New Roman" w:hAnsi="Times New Roman" w:cs="Times New Roman"/>
          <w:b/>
          <w:sz w:val="28"/>
          <w:szCs w:val="28"/>
        </w:rPr>
        <w:tab/>
      </w: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2. Приоритеты государственной политики в сфере реализации подпрограммы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Несмотря на положительный эффект от реализации Программ,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Без дальнейшего использования программно-целевого метода сложившаяся на сельских территориях проблемная ситуация усугубится, что ставит под угрозу выполнение стратегических задач социально-экономического развития </w:t>
      </w:r>
      <w:r w:rsidR="006E7D8B" w:rsidRPr="009160C4">
        <w:rPr>
          <w:sz w:val="28"/>
          <w:szCs w:val="28"/>
        </w:rPr>
        <w:t xml:space="preserve">городского поселения Чамзинка </w:t>
      </w:r>
      <w:r w:rsidRPr="009160C4">
        <w:rPr>
          <w:sz w:val="28"/>
          <w:szCs w:val="28"/>
        </w:rPr>
        <w:t>Чамзинского муниципального района Республики Мордовия.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Целесообразность использования программно-целевого метода для решения задачи по комплексному развитию сельских территорий подкреплена: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взаимосвязью целевых установок комплексного развития сельских территорий с приоритетами социально-экономического развития </w:t>
      </w:r>
      <w:r w:rsidR="000B257C" w:rsidRPr="009160C4">
        <w:rPr>
          <w:sz w:val="28"/>
          <w:szCs w:val="28"/>
        </w:rPr>
        <w:t xml:space="preserve">городского поселения Чамзинка </w:t>
      </w:r>
      <w:r w:rsidRPr="009160C4">
        <w:rPr>
          <w:sz w:val="28"/>
          <w:szCs w:val="28"/>
        </w:rPr>
        <w:t>Чамзинского муниципального района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долгосрочным характером социальных проблем сельских территорий, требующим системного подхода к их решению;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высоким уровнем </w:t>
      </w:r>
      <w:proofErr w:type="spellStart"/>
      <w:r w:rsidRPr="009160C4">
        <w:rPr>
          <w:sz w:val="28"/>
          <w:szCs w:val="28"/>
        </w:rPr>
        <w:t>затратности</w:t>
      </w:r>
      <w:proofErr w:type="spellEnd"/>
      <w:r w:rsidRPr="009160C4">
        <w:rPr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В связи с этим устойчивое развитие сельских территорий отнесено к числу приоритетных направлений государственной политики, инструментом реализации которых является настоящая подпрограмма.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3. Цели, задачи и показатели (индикаторы) реализации подпрограммы, основные ожидаемые и конечные результаты подпрограммы и сроки ее реализации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Основными целями подпрограммы является:</w:t>
      </w: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обеспечение создания комфортных условий жизнедеятельности в сельской местности;</w:t>
      </w: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территорий.</w:t>
      </w: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lastRenderedPageBreak/>
        <w:tab/>
        <w:t>Основными задачами подпрограммы являются: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- развития инженерной инфраструктуры на сельских территориях;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- развития социальной инфраструктуры на сельских территориях;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- развития транспортной инфраструктуры на сельских территориях;</w:t>
      </w:r>
    </w:p>
    <w:p w:rsidR="00782E80" w:rsidRPr="009160C4" w:rsidRDefault="00782E80" w:rsidP="00782E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ab/>
        <w:t>- благоустройство сельских территорий.</w:t>
      </w:r>
    </w:p>
    <w:p w:rsidR="00782E80" w:rsidRPr="009160C4" w:rsidRDefault="00782E80" w:rsidP="00782E80">
      <w:pPr>
        <w:ind w:firstLine="0"/>
        <w:rPr>
          <w:sz w:val="28"/>
          <w:szCs w:val="28"/>
        </w:rPr>
      </w:pPr>
      <w:r w:rsidRPr="009160C4">
        <w:rPr>
          <w:sz w:val="28"/>
          <w:szCs w:val="28"/>
        </w:rPr>
        <w:tab/>
        <w:t>Показатели (индикаторы) реализации подпрограммы оцениваются в целом для подпрограммы.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Эти показатели (индикаторы) предназначены для оценки наиболее существенных результатов реализации подпрограммы.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В части основных показателей подпрограммы прогнозируются:</w:t>
      </w:r>
    </w:p>
    <w:p w:rsidR="00782E80" w:rsidRPr="007C6941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  <w:t xml:space="preserve">ввести в действие </w:t>
      </w:r>
      <w:r w:rsidR="0033427E">
        <w:rPr>
          <w:rFonts w:ascii="Times New Roman" w:hAnsi="Times New Roman" w:cs="Times New Roman"/>
          <w:sz w:val="28"/>
          <w:szCs w:val="28"/>
        </w:rPr>
        <w:t>5,448 км</w:t>
      </w:r>
      <w:r w:rsidRPr="007C6941">
        <w:rPr>
          <w:rFonts w:ascii="Times New Roman" w:hAnsi="Times New Roman" w:cs="Times New Roman"/>
          <w:sz w:val="28"/>
          <w:szCs w:val="28"/>
        </w:rPr>
        <w:t xml:space="preserve"> локальных водопроводов;</w:t>
      </w:r>
    </w:p>
    <w:p w:rsidR="00782E80" w:rsidRPr="00252803" w:rsidRDefault="00782E80" w:rsidP="00782E80">
      <w:pPr>
        <w:pStyle w:val="aa"/>
        <w:rPr>
          <w:rFonts w:ascii="Times New Roman" w:hAnsi="Times New Roman" w:cs="Times New Roman"/>
          <w:sz w:val="28"/>
          <w:szCs w:val="28"/>
        </w:rPr>
      </w:pPr>
      <w:r w:rsidRPr="007C6941">
        <w:rPr>
          <w:rFonts w:ascii="Times New Roman" w:hAnsi="Times New Roman" w:cs="Times New Roman"/>
          <w:sz w:val="28"/>
          <w:szCs w:val="28"/>
        </w:rPr>
        <w:tab/>
      </w:r>
      <w:r w:rsidRPr="00252803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33427E">
        <w:rPr>
          <w:rFonts w:ascii="Times New Roman" w:hAnsi="Times New Roman" w:cs="Times New Roman"/>
          <w:sz w:val="28"/>
          <w:szCs w:val="28"/>
        </w:rPr>
        <w:t>1</w:t>
      </w:r>
      <w:r w:rsidRPr="00252803">
        <w:rPr>
          <w:rFonts w:ascii="Times New Roman" w:hAnsi="Times New Roman" w:cs="Times New Roman"/>
          <w:sz w:val="28"/>
          <w:szCs w:val="28"/>
        </w:rPr>
        <w:t xml:space="preserve"> общ</w:t>
      </w:r>
      <w:r w:rsidR="0033427E">
        <w:rPr>
          <w:rFonts w:ascii="Times New Roman" w:hAnsi="Times New Roman" w:cs="Times New Roman"/>
          <w:sz w:val="28"/>
          <w:szCs w:val="28"/>
        </w:rPr>
        <w:t>ественно-значимый проект</w:t>
      </w:r>
      <w:r w:rsidRPr="00252803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AF45A0" w:rsidRDefault="00782E80" w:rsidP="00A95F8C">
      <w:pPr>
        <w:pStyle w:val="aa"/>
        <w:rPr>
          <w:b/>
          <w:sz w:val="28"/>
          <w:szCs w:val="28"/>
        </w:rPr>
      </w:pPr>
      <w:r w:rsidRPr="00A563F2">
        <w:rPr>
          <w:rFonts w:ascii="Times New Roman" w:hAnsi="Times New Roman" w:cs="Times New Roman"/>
          <w:b/>
          <w:sz w:val="28"/>
          <w:szCs w:val="28"/>
        </w:rPr>
        <w:tab/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Раздел 2. Характеристика основных мероприятий подпрограммы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В состав подпрограммы включены следующие основные мероприятия: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1) благоустройство сельских территорий;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2) развитие инженерной инфраструктуры на сельских территориях;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3) р</w:t>
      </w:r>
      <w:r w:rsidRPr="009160C4">
        <w:rPr>
          <w:sz w:val="28"/>
          <w:szCs w:val="28"/>
          <w:lang w:eastAsia="en-US"/>
        </w:rPr>
        <w:t>азвитие транспортной инфраструктуры на сельских территориях</w:t>
      </w:r>
      <w:r w:rsidRPr="009160C4">
        <w:rPr>
          <w:bCs/>
          <w:sz w:val="28"/>
          <w:szCs w:val="28"/>
        </w:rPr>
        <w:t>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4) современный облик сельских территорий.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4. Мероприятие «Благоустройство сельских территорий»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В этой связи целями реализации мероприятия по благоустройству сельских территорий являются: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формирование и развитие в сельской местности институтов гражданского общества, способствующих созданию условий для устойчивого развития сельских территорий.</w:t>
      </w:r>
    </w:p>
    <w:p w:rsidR="00782E80" w:rsidRPr="009160C4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9160C4">
        <w:rPr>
          <w:color w:val="auto"/>
          <w:sz w:val="28"/>
          <w:szCs w:val="28"/>
        </w:rPr>
        <w:tab/>
        <w:t>Реализацию мероприятий по благоустройству сельских территорий</w:t>
      </w:r>
      <w:r w:rsidRPr="009160C4">
        <w:rPr>
          <w:color w:val="auto"/>
          <w:sz w:val="28"/>
          <w:szCs w:val="28"/>
          <w:lang w:eastAsia="en-US"/>
        </w:rPr>
        <w:t xml:space="preserve"> </w:t>
      </w:r>
      <w:r w:rsidRPr="009160C4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</w:t>
      </w:r>
      <w:r w:rsidRPr="009160C4">
        <w:rPr>
          <w:color w:val="auto"/>
          <w:sz w:val="28"/>
          <w:szCs w:val="28"/>
        </w:rPr>
        <w:lastRenderedPageBreak/>
        <w:t xml:space="preserve">бюджетам субъектов Российской Федерации на развитие инженерной инфраструктуры на сельских территориях, являющимся </w:t>
      </w:r>
      <w:hyperlink r:id="rId24" w:anchor="/document/70210644/entry/13000" w:history="1">
        <w:r w:rsidRPr="009160C4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9160C4">
        <w:rPr>
          <w:color w:val="auto"/>
          <w:sz w:val="28"/>
          <w:szCs w:val="28"/>
        </w:rPr>
        <w:t xml:space="preserve">7 к Государственной программе Российской Федерации «Комплексное развитие сельских территорий», утвержденной </w:t>
      </w:r>
      <w:hyperlink r:id="rId25" w:anchor="/document/70210644/entry/0" w:history="1">
        <w:r w:rsidRPr="009160C4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9160C4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</w:p>
    <w:p w:rsidR="00782E80" w:rsidRPr="009160C4" w:rsidRDefault="00782E80" w:rsidP="00782E8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Субсидии на реализацию общественно-значимых проектов по благоустройству сельских территорий предоставляются по следующим направлениям: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освещения территории, в том числе с использованием </w:t>
      </w:r>
      <w:proofErr w:type="spellStart"/>
      <w:r w:rsidRPr="009160C4">
        <w:rPr>
          <w:rFonts w:ascii="Times New Roman" w:eastAsia="Times New Roman" w:hAnsi="Times New Roman" w:cs="Times New Roman"/>
          <w:sz w:val="28"/>
          <w:szCs w:val="28"/>
        </w:rPr>
        <w:t>энергосберегаемых</w:t>
      </w:r>
      <w:proofErr w:type="spellEnd"/>
      <w:r w:rsidRPr="009160C4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в том числе архитектурную подсветку зданий, строений, сооружений;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>организация пешеходных коммуникаций и улично-дорожной сети, включая оборудование автобусных остановок;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общественных колодцев и водоразборных колонок; 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9160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0C4">
        <w:rPr>
          <w:rFonts w:ascii="Times New Roman" w:hAnsi="Times New Roman" w:cs="Times New Roman"/>
          <w:sz w:val="28"/>
          <w:szCs w:val="28"/>
        </w:rPr>
        <w:t xml:space="preserve"> расходов за счет средств </w:t>
      </w:r>
      <w:r w:rsidR="00A21857" w:rsidRPr="009160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60C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5. Мероприятие «Развитие инженерной инфраструктуры на сельских территориях»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Целью мероприятий по развитию инженерной инфраструктуры на сельских территориях, является в срок до 31 декабря 2021 г. завершение строительства и ввод в эксплуатацию объектов незавершенного строительства, начатых в предыдущие годы в рамках </w:t>
      </w:r>
      <w:r w:rsidRPr="009160C4">
        <w:rPr>
          <w:rFonts w:eastAsia="Times New Roman"/>
          <w:sz w:val="28"/>
          <w:szCs w:val="28"/>
        </w:rPr>
        <w:t xml:space="preserve">подпрограммы «Устойчивое развитие сельских территорий» </w:t>
      </w:r>
      <w:r w:rsidRPr="009160C4">
        <w:rPr>
          <w:sz w:val="28"/>
          <w:szCs w:val="28"/>
        </w:rPr>
        <w:t xml:space="preserve">Государственной </w:t>
      </w:r>
      <w:hyperlink r:id="rId26" w:anchor="/document/8921364/entry/1000" w:history="1">
        <w:r w:rsidRPr="009160C4">
          <w:rPr>
            <w:rStyle w:val="af5"/>
            <w:color w:val="auto"/>
            <w:sz w:val="28"/>
            <w:szCs w:val="28"/>
            <w:u w:val="none"/>
          </w:rPr>
          <w:t>программы</w:t>
        </w:r>
      </w:hyperlink>
      <w:r w:rsidRPr="009160C4">
        <w:rPr>
          <w:sz w:val="28"/>
          <w:szCs w:val="28"/>
        </w:rPr>
        <w:t xml:space="preserve"> Республики Мордовия развития сельского хозяйства и регулирования рынков сельскохозяйственной продукции, сырья и продовольствия на 2013 – 2025 годы, утвержденной </w:t>
      </w:r>
      <w:hyperlink r:id="rId27" w:anchor="/document/8921364/entry/0" w:history="1">
        <w:r w:rsidRPr="009160C4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9160C4">
        <w:rPr>
          <w:sz w:val="28"/>
          <w:szCs w:val="28"/>
        </w:rPr>
        <w:t xml:space="preserve"> Правительства Республики Мордовия от 19 ноября 2012 г. № 404.</w:t>
      </w:r>
    </w:p>
    <w:p w:rsidR="00782E80" w:rsidRPr="009160C4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9160C4">
        <w:rPr>
          <w:color w:val="auto"/>
          <w:sz w:val="28"/>
          <w:szCs w:val="28"/>
        </w:rPr>
        <w:tab/>
        <w:t xml:space="preserve">Реализация мероприятий по развитию инженерной инфраструктуры на сельских территориях предусматривается осуществлять путем предоставления органам местного самоуправление субсидий на </w:t>
      </w:r>
      <w:proofErr w:type="spellStart"/>
      <w:r w:rsidRPr="009160C4">
        <w:rPr>
          <w:color w:val="auto"/>
          <w:sz w:val="28"/>
          <w:szCs w:val="28"/>
        </w:rPr>
        <w:t>софинансирование</w:t>
      </w:r>
      <w:proofErr w:type="spellEnd"/>
      <w:r w:rsidRPr="009160C4">
        <w:rPr>
          <w:color w:val="auto"/>
          <w:sz w:val="28"/>
          <w:szCs w:val="28"/>
        </w:rPr>
        <w:t xml:space="preserve"> расходных обязательств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28" w:anchor="/document/70210644/entry/13000" w:history="1">
        <w:r w:rsidRPr="009160C4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9160C4">
        <w:rPr>
          <w:color w:val="auto"/>
          <w:sz w:val="28"/>
          <w:szCs w:val="28"/>
        </w:rPr>
        <w:t xml:space="preserve">8 к Государственной </w:t>
      </w:r>
      <w:r w:rsidRPr="009160C4">
        <w:rPr>
          <w:color w:val="auto"/>
          <w:sz w:val="28"/>
          <w:szCs w:val="28"/>
        </w:rPr>
        <w:lastRenderedPageBreak/>
        <w:t xml:space="preserve">программе Российской Федерации «Комплексное развитие сельских территорий», утвержденной </w:t>
      </w:r>
      <w:hyperlink r:id="rId29" w:anchor="/document/70210644/entry/0" w:history="1">
        <w:r w:rsidRPr="009160C4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9160C4">
        <w:rPr>
          <w:color w:val="auto"/>
          <w:sz w:val="28"/>
          <w:szCs w:val="28"/>
        </w:rPr>
        <w:t xml:space="preserve"> Правительства Российской Федерации от 31 мая 2019 г. № 696.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9160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0C4">
        <w:rPr>
          <w:rFonts w:ascii="Times New Roman" w:hAnsi="Times New Roman" w:cs="Times New Roman"/>
          <w:sz w:val="28"/>
          <w:szCs w:val="28"/>
        </w:rPr>
        <w:t xml:space="preserve"> расходов за счет средств </w:t>
      </w:r>
      <w:r w:rsidR="00BE7F29" w:rsidRPr="009160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60C4">
        <w:rPr>
          <w:rFonts w:ascii="Times New Roman" w:hAnsi="Times New Roman" w:cs="Times New Roman"/>
          <w:sz w:val="28"/>
          <w:szCs w:val="28"/>
        </w:rPr>
        <w:t xml:space="preserve"> бюджета на:</w:t>
      </w:r>
    </w:p>
    <w:p w:rsidR="00782E80" w:rsidRPr="009160C4" w:rsidRDefault="00782E80" w:rsidP="00782E80">
      <w:pPr>
        <w:rPr>
          <w:sz w:val="28"/>
          <w:szCs w:val="28"/>
        </w:rPr>
      </w:pPr>
      <w:r w:rsidRPr="009160C4">
        <w:rPr>
          <w:sz w:val="28"/>
          <w:szCs w:val="28"/>
        </w:rPr>
        <w:t>развитие газификации на сельских территориях;</w:t>
      </w:r>
    </w:p>
    <w:p w:rsidR="00782E80" w:rsidRPr="009160C4" w:rsidRDefault="00782E80" w:rsidP="00782E80">
      <w:pPr>
        <w:rPr>
          <w:sz w:val="28"/>
          <w:szCs w:val="28"/>
        </w:rPr>
      </w:pPr>
      <w:r w:rsidRPr="009160C4">
        <w:rPr>
          <w:sz w:val="28"/>
          <w:szCs w:val="28"/>
        </w:rPr>
        <w:t>развитие водоснабжения на сельских территориях;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sz w:val="28"/>
          <w:szCs w:val="28"/>
        </w:rPr>
        <w:t>реализацию</w:t>
      </w:r>
      <w:r w:rsidRPr="009160C4">
        <w:rPr>
          <w:rFonts w:ascii="Times New Roman" w:hAnsi="Times New Roman" w:cs="Times New Roman"/>
          <w:sz w:val="28"/>
          <w:szCs w:val="28"/>
        </w:rPr>
        <w:t xml:space="preserve"> проектов комплексного обустройства площадок под компактную жилищную застройку на сельских территориях, предусматривающих:</w:t>
      </w:r>
    </w:p>
    <w:p w:rsidR="00782E80" w:rsidRPr="009160C4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9160C4">
        <w:rPr>
          <w:rFonts w:ascii="Times New Roman" w:hAnsi="Times New Roman"/>
          <w:sz w:val="28"/>
          <w:szCs w:val="28"/>
        </w:rPr>
        <w:t>инженерную подготовку площадки под компактную жилищную застройку;</w:t>
      </w:r>
    </w:p>
    <w:p w:rsidR="00782E80" w:rsidRPr="009160C4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9160C4">
        <w:rPr>
          <w:rFonts w:ascii="Times New Roman" w:hAnsi="Times New Roman"/>
          <w:sz w:val="28"/>
          <w:szCs w:val="28"/>
        </w:rPr>
        <w:t>строительство и реконструкцию объектов социальной и культурной сферы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 w:rsidR="00782E80" w:rsidRPr="009160C4" w:rsidRDefault="00782E80" w:rsidP="00782E80">
      <w:pPr>
        <w:ind w:firstLine="539"/>
        <w:rPr>
          <w:rFonts w:ascii="Times New Roman" w:hAnsi="Times New Roman"/>
          <w:sz w:val="28"/>
          <w:szCs w:val="28"/>
        </w:rPr>
      </w:pPr>
      <w:r w:rsidRPr="009160C4">
        <w:rPr>
          <w:rFonts w:ascii="Times New Roman" w:hAnsi="Times New Roman"/>
          <w:sz w:val="28"/>
          <w:szCs w:val="28"/>
        </w:rPr>
        <w:t>обеспечение уличного освещения, строительство улично-дорожной сети, а также благоустройство (в том числе озеленение).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82E80" w:rsidRPr="009160C4" w:rsidRDefault="00782E80" w:rsidP="00782E8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6. Мероприятие «Р</w:t>
      </w:r>
      <w:r w:rsidRPr="009160C4">
        <w:rPr>
          <w:b/>
          <w:sz w:val="28"/>
          <w:szCs w:val="28"/>
          <w:lang w:eastAsia="en-US"/>
        </w:rPr>
        <w:t>азвитие транспортной инфраструктуры на сельских территориях</w:t>
      </w:r>
      <w:r w:rsidRPr="009160C4">
        <w:rPr>
          <w:b/>
          <w:sz w:val="28"/>
          <w:szCs w:val="28"/>
        </w:rPr>
        <w:t>»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2E80" w:rsidRPr="009160C4" w:rsidRDefault="00782E80" w:rsidP="00782E80">
      <w:pPr>
        <w:pStyle w:val="ConsPlusNormal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Целью настоящего мероприятия является </w:t>
      </w:r>
      <w:r w:rsidRPr="009160C4">
        <w:rPr>
          <w:sz w:val="28"/>
          <w:szCs w:val="28"/>
          <w:lang w:eastAsia="en-US"/>
        </w:rPr>
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</w:r>
      <w:r w:rsidRPr="009160C4">
        <w:rPr>
          <w:sz w:val="28"/>
          <w:szCs w:val="28"/>
        </w:rPr>
        <w:t>.</w:t>
      </w:r>
    </w:p>
    <w:p w:rsidR="00782E80" w:rsidRPr="009160C4" w:rsidRDefault="00782E80" w:rsidP="00782E80">
      <w:pPr>
        <w:ind w:firstLine="709"/>
        <w:rPr>
          <w:rFonts w:ascii="Times New Roman" w:hAnsi="Times New Roman"/>
          <w:sz w:val="28"/>
          <w:szCs w:val="28"/>
        </w:rPr>
      </w:pPr>
      <w:r w:rsidRPr="009160C4">
        <w:rPr>
          <w:rFonts w:ascii="Times New Roman" w:hAnsi="Times New Roman"/>
          <w:sz w:val="28"/>
          <w:szCs w:val="28"/>
        </w:rPr>
        <w:t>К общественно значимым объектам сельских населенных пунктов</w:t>
      </w:r>
      <w:r w:rsidRPr="009160C4">
        <w:rPr>
          <w:rFonts w:ascii="Times New Roman" w:hAnsi="Times New Roman"/>
          <w:b/>
          <w:sz w:val="28"/>
          <w:szCs w:val="28"/>
        </w:rPr>
        <w:t xml:space="preserve">  </w:t>
      </w:r>
      <w:r w:rsidRPr="009160C4">
        <w:rPr>
          <w:rFonts w:ascii="Times New Roman" w:hAnsi="Times New Roman"/>
          <w:sz w:val="28"/>
          <w:szCs w:val="28"/>
        </w:rPr>
        <w:t xml:space="preserve">относятся расположенные в сельском населенном пункте здания (строения, сооружения), в которых размещены обособленные подразделения организаций почтовой связи, органы государственной власти или органы местного самоуправления, школы, детские сады, больницы, поликлиники, фельдшерско-акушерские пункты или офисы врачей общей практики, учреждения культурно-досугового типа или объекты культурного наследия, здания (строения, сооружения) автобусных и железнодорожных вокзалов (станций), речных вокзалов (портов), а также железнодорожные платформы, пассажирские причалы на внутреннем водном транспорте и объекты торговли. </w:t>
      </w:r>
    </w:p>
    <w:p w:rsidR="00782E80" w:rsidRPr="009160C4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9160C4">
        <w:rPr>
          <w:color w:val="auto"/>
          <w:sz w:val="28"/>
          <w:szCs w:val="28"/>
        </w:rPr>
        <w:tab/>
        <w:t>К объектам производства и переработки продукции  относятся объекты капитального строительства, используемые или планируемые к использованию для производства, хранения и переработки продукции всех отраслей экономики, введенные в эксплуатацию или планируемые к вводу в эксплуатацию в году предоставления субсидии, построенные (реконструированные, модернизированные) на сельских территориях.</w:t>
      </w:r>
    </w:p>
    <w:p w:rsidR="00782E80" w:rsidRPr="009160C4" w:rsidRDefault="00782E80" w:rsidP="00782E80">
      <w:pPr>
        <w:pStyle w:val="Default"/>
        <w:jc w:val="both"/>
        <w:rPr>
          <w:color w:val="auto"/>
          <w:sz w:val="28"/>
          <w:szCs w:val="28"/>
        </w:rPr>
      </w:pPr>
      <w:r w:rsidRPr="009160C4">
        <w:rPr>
          <w:color w:val="auto"/>
          <w:sz w:val="28"/>
          <w:szCs w:val="28"/>
        </w:rPr>
        <w:lastRenderedPageBreak/>
        <w:tab/>
        <w:t>Реализацию мероприятий по с</w:t>
      </w:r>
      <w:r w:rsidRPr="009160C4">
        <w:rPr>
          <w:color w:val="auto"/>
          <w:sz w:val="28"/>
          <w:szCs w:val="28"/>
          <w:lang w:eastAsia="en-US"/>
        </w:rPr>
        <w:t xml:space="preserve">троительству и реконструкции автомобильных дорог </w:t>
      </w:r>
      <w:r w:rsidRPr="009160C4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30" w:anchor="/document/70210644/entry/13000" w:history="1">
        <w:r w:rsidRPr="009160C4">
          <w:rPr>
            <w:rStyle w:val="af5"/>
            <w:color w:val="auto"/>
            <w:sz w:val="28"/>
            <w:szCs w:val="28"/>
            <w:u w:val="none"/>
          </w:rPr>
          <w:t>приложением № </w:t>
        </w:r>
      </w:hyperlink>
      <w:r w:rsidRPr="009160C4">
        <w:rPr>
          <w:color w:val="auto"/>
          <w:sz w:val="28"/>
          <w:szCs w:val="28"/>
        </w:rPr>
        <w:t xml:space="preserve">9 к Государственной программе Российской Федерации «Комплексное развитие сельских территорий», утвержденной </w:t>
      </w:r>
      <w:hyperlink r:id="rId31" w:anchor="/document/70210644/entry/0" w:history="1">
        <w:r w:rsidRPr="009160C4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9160C4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9160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0C4">
        <w:rPr>
          <w:rFonts w:ascii="Times New Roman" w:hAnsi="Times New Roman" w:cs="Times New Roman"/>
          <w:sz w:val="28"/>
          <w:szCs w:val="28"/>
        </w:rPr>
        <w:t xml:space="preserve"> расходов за счет средств </w:t>
      </w:r>
      <w:r w:rsidR="00BE7F29" w:rsidRPr="009160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60C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7. Мероприятие «Современный облик сельских территорий»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2E80" w:rsidRPr="009160C4" w:rsidRDefault="00782E80" w:rsidP="00782E80">
      <w:pPr>
        <w:ind w:firstLine="708"/>
        <w:rPr>
          <w:rFonts w:ascii="Times New Roman" w:eastAsia="Times New Roman" w:hAnsi="Times New Roman"/>
          <w:sz w:val="28"/>
          <w:szCs w:val="28"/>
        </w:rPr>
      </w:pPr>
      <w:r w:rsidRPr="009160C4">
        <w:rPr>
          <w:rFonts w:ascii="Times New Roman" w:eastAsia="Times New Roman" w:hAnsi="Times New Roman"/>
          <w:sz w:val="28"/>
          <w:szCs w:val="28"/>
        </w:rPr>
        <w:t>Реализация мероприятий «Современный облик сельских территорий» будет способствовать созданию условий для комплексного развития сельских территорий и обеспечит достижение положительных результатов, определяющих ее социально-экономическую эффективность.</w:t>
      </w:r>
    </w:p>
    <w:p w:rsidR="00782E80" w:rsidRPr="009160C4" w:rsidRDefault="00782E80" w:rsidP="00782E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В рамках мероприятия «Современный облик сельских территорий» планируется реализация инициативных проектов комплексного развития сельских территорий, включающий </w:t>
      </w:r>
      <w:r w:rsidRPr="009160C4">
        <w:rPr>
          <w:rFonts w:ascii="Times New Roman" w:eastAsia="Calibri" w:hAnsi="Times New Roman" w:cs="Times New Roman"/>
          <w:sz w:val="28"/>
          <w:szCs w:val="28"/>
        </w:rPr>
        <w:t>комплекс мероприятий, реализуемых на сельских территориях, предусматривающий: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строительство, реконструкцию (модернизацию) и капитальный ремонт объектов социальной и культурной сферы, социокультурных и многофункциональных центров (дошкольные образовательные и общеобразовательные организации, медицинские организации, </w:t>
      </w:r>
      <w:r w:rsidRPr="009160C4">
        <w:rPr>
          <w:rFonts w:ascii="Times New Roman" w:eastAsia="Calibri" w:hAnsi="Times New Roman"/>
          <w:sz w:val="28"/>
          <w:szCs w:val="28"/>
          <w:lang w:eastAsia="en-US"/>
        </w:rPr>
        <w:t>оказывающие первичную медико-санитарную помощь, учреждения отрасли культуры, спортивные сооружения)</w:t>
      </w:r>
      <w:r w:rsidRPr="009160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E80" w:rsidRPr="009160C4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>приобретение новых транспортных средств и оборудования для обеспечения функционирования существующих или эксплуатации новых объектов (автобусы, автомобили скорой медицинской помощи, мобильные медицинские комплексы, оборудование для реализации проектов в области телемедицины, оборудование для предоставления дистанционных услуг);</w:t>
      </w:r>
    </w:p>
    <w:p w:rsidR="00782E80" w:rsidRPr="009160C4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782E80" w:rsidRPr="009160C4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 xml:space="preserve">развитие жилищно-коммунальных объектов (строительство </w:t>
      </w:r>
      <w:proofErr w:type="spellStart"/>
      <w:r w:rsidRPr="009160C4">
        <w:rPr>
          <w:rFonts w:ascii="Times New Roman" w:eastAsia="Calibri" w:hAnsi="Times New Roman"/>
          <w:sz w:val="28"/>
          <w:szCs w:val="28"/>
          <w:lang w:eastAsia="en-US"/>
        </w:rPr>
        <w:t>блочно</w:t>
      </w:r>
      <w:proofErr w:type="spellEnd"/>
      <w:r w:rsidRPr="009160C4">
        <w:rPr>
          <w:rFonts w:ascii="Times New Roman" w:eastAsia="Calibri" w:hAnsi="Times New Roman"/>
          <w:sz w:val="28"/>
          <w:szCs w:val="28"/>
          <w:lang w:eastAsia="en-US"/>
        </w:rPr>
        <w:t>-модульных котельных и перевод многоквартирных жилых домов на индивидуальное отопление);</w:t>
      </w:r>
    </w:p>
    <w:p w:rsidR="00782E80" w:rsidRPr="009160C4" w:rsidRDefault="00782E80" w:rsidP="00782E8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>развитие энергообеспечения (строительство, приобретение и монтаж газо-поршневых установок, газгольдеров, газораспределительных сетей,</w:t>
      </w:r>
      <w:r w:rsidRPr="009160C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160C4">
        <w:rPr>
          <w:rFonts w:ascii="Times New Roman" w:eastAsia="Calibri" w:hAnsi="Times New Roman"/>
          <w:sz w:val="28"/>
          <w:szCs w:val="28"/>
          <w:lang w:eastAsia="en-US"/>
        </w:rPr>
        <w:t xml:space="preserve">строительство сетей электропередачи внутри муниципального образования, строительство уличных сетей освещения населенных пунктов (при обязательном </w:t>
      </w:r>
      <w:r w:rsidRPr="009160C4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782E80" w:rsidRPr="009160C4" w:rsidRDefault="00782E80" w:rsidP="00782E8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160C4">
        <w:rPr>
          <w:rFonts w:ascii="Times New Roman" w:eastAsia="Calibri" w:hAnsi="Times New Roman"/>
          <w:sz w:val="28"/>
          <w:szCs w:val="28"/>
          <w:lang w:eastAsia="en-US"/>
        </w:rPr>
        <w:t>развитие телекоммуникаций (приобретение и монтаж оборудования, строительство линий передачи данных, обеспечивающих возможность подключения к сети «Интернет»)</w:t>
      </w:r>
      <w:r w:rsidRPr="00916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E80" w:rsidRPr="009160C4" w:rsidRDefault="00782E80" w:rsidP="00782E80">
      <w:pPr>
        <w:contextualSpacing/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В рамках мероприятия «Современный облик сельских территорий»  реализация </w:t>
      </w:r>
      <w:r w:rsidR="00A21857" w:rsidRPr="009160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60C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8417A" w:rsidRPr="009160C4">
        <w:rPr>
          <w:rFonts w:ascii="Times New Roman" w:hAnsi="Times New Roman" w:cs="Times New Roman"/>
          <w:sz w:val="28"/>
          <w:szCs w:val="28"/>
        </w:rPr>
        <w:t>предусматривается во всех населенных пунктах района</w:t>
      </w:r>
      <w:r w:rsidRPr="009160C4">
        <w:rPr>
          <w:rFonts w:ascii="Times New Roman" w:hAnsi="Times New Roman" w:cs="Times New Roman"/>
          <w:sz w:val="28"/>
          <w:szCs w:val="28"/>
        </w:rPr>
        <w:t>.</w:t>
      </w:r>
    </w:p>
    <w:p w:rsidR="00782E80" w:rsidRPr="009160C4" w:rsidRDefault="00782E80" w:rsidP="00782E80">
      <w:pPr>
        <w:rPr>
          <w:rFonts w:ascii="Times New Roman" w:hAnsi="Times New Roman" w:cs="Times New Roman"/>
          <w:sz w:val="28"/>
          <w:szCs w:val="28"/>
        </w:rPr>
      </w:pPr>
      <w:r w:rsidRPr="009160C4">
        <w:rPr>
          <w:rFonts w:ascii="Times New Roman" w:hAnsi="Times New Roman" w:cs="Times New Roman"/>
          <w:sz w:val="28"/>
          <w:szCs w:val="28"/>
        </w:rPr>
        <w:t xml:space="preserve">Указанные субсидии предполагается предоставлять на условиях </w:t>
      </w:r>
      <w:proofErr w:type="spellStart"/>
      <w:r w:rsidRPr="009160C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60C4">
        <w:rPr>
          <w:rFonts w:ascii="Times New Roman" w:hAnsi="Times New Roman" w:cs="Times New Roman"/>
          <w:sz w:val="28"/>
          <w:szCs w:val="28"/>
        </w:rPr>
        <w:t xml:space="preserve"> расходов за счет средств </w:t>
      </w:r>
      <w:r w:rsidR="00A21857" w:rsidRPr="009160C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9160C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Раздел 3. 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8. Характеристика мер государственного регулирования, прогноз сводных показателей государственных заданий по реализации подпрограммы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Меры </w:t>
      </w:r>
      <w:r w:rsidR="00896978" w:rsidRPr="009160C4">
        <w:rPr>
          <w:sz w:val="28"/>
          <w:szCs w:val="28"/>
        </w:rPr>
        <w:t xml:space="preserve">муниципального </w:t>
      </w:r>
      <w:r w:rsidRPr="009160C4">
        <w:rPr>
          <w:sz w:val="28"/>
          <w:szCs w:val="28"/>
        </w:rPr>
        <w:t>регулирования подпрограммой не предусмотрены.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 xml:space="preserve">Оказание </w:t>
      </w:r>
      <w:r w:rsidR="00D8417A" w:rsidRPr="009160C4">
        <w:rPr>
          <w:sz w:val="28"/>
          <w:szCs w:val="28"/>
        </w:rPr>
        <w:t>муниципальных</w:t>
      </w:r>
      <w:r w:rsidRPr="009160C4">
        <w:rPr>
          <w:sz w:val="28"/>
          <w:szCs w:val="28"/>
        </w:rPr>
        <w:t xml:space="preserve"> услуг (выполнение работ) подпрограммой не предусмотрено.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9. Участие государственных корпораций, акционерных обществ с государственным участием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Участие государственных корпораций, акционерных обществ с государственным участием подпрограммой не предусмотрено.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10. Обоснование объема финансовых ресурсов, необходимых для реализации подпрограммы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Подпрограмма реализуется за счет средств  республиканского, местного бюджетов и внебюджетных источников.</w:t>
      </w:r>
    </w:p>
    <w:p w:rsidR="003F26E9" w:rsidRPr="003F26E9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6941">
        <w:rPr>
          <w:sz w:val="28"/>
          <w:szCs w:val="28"/>
        </w:rPr>
        <w:tab/>
      </w:r>
      <w:r w:rsidRPr="002F253B">
        <w:rPr>
          <w:sz w:val="28"/>
          <w:szCs w:val="28"/>
        </w:rPr>
        <w:t xml:space="preserve">Прогнозный объем финансирования подпрограммы в 2020 – 2025 годах составит </w:t>
      </w:r>
      <w:r w:rsidR="003F26E9" w:rsidRPr="003F26E9">
        <w:rPr>
          <w:sz w:val="28"/>
          <w:szCs w:val="28"/>
        </w:rPr>
        <w:t>62 132,3</w:t>
      </w:r>
      <w:r w:rsidRPr="003F26E9">
        <w:rPr>
          <w:sz w:val="28"/>
          <w:szCs w:val="28"/>
        </w:rPr>
        <w:t xml:space="preserve"> тыс. рублей, из которых средства республиканского бюджета – </w:t>
      </w:r>
      <w:r w:rsidR="003F26E9" w:rsidRPr="003F26E9">
        <w:rPr>
          <w:sz w:val="28"/>
          <w:szCs w:val="28"/>
        </w:rPr>
        <w:t>62 070,2</w:t>
      </w:r>
      <w:r w:rsidRPr="003F26E9">
        <w:rPr>
          <w:sz w:val="28"/>
          <w:szCs w:val="28"/>
        </w:rPr>
        <w:t> тыс. рублей, местн</w:t>
      </w:r>
      <w:r w:rsidR="00BE5957" w:rsidRPr="003F26E9">
        <w:rPr>
          <w:sz w:val="28"/>
          <w:szCs w:val="28"/>
        </w:rPr>
        <w:t>ого</w:t>
      </w:r>
      <w:r w:rsidRPr="003F26E9">
        <w:rPr>
          <w:sz w:val="28"/>
          <w:szCs w:val="28"/>
        </w:rPr>
        <w:t xml:space="preserve"> бюджет</w:t>
      </w:r>
      <w:r w:rsidR="00BE5957" w:rsidRPr="003F26E9">
        <w:rPr>
          <w:sz w:val="28"/>
          <w:szCs w:val="28"/>
        </w:rPr>
        <w:t>а</w:t>
      </w:r>
      <w:r w:rsidRPr="003F26E9">
        <w:rPr>
          <w:sz w:val="28"/>
          <w:szCs w:val="28"/>
        </w:rPr>
        <w:t xml:space="preserve"> – </w:t>
      </w:r>
      <w:r w:rsidR="003F26E9" w:rsidRPr="003F26E9">
        <w:rPr>
          <w:sz w:val="28"/>
          <w:szCs w:val="28"/>
        </w:rPr>
        <w:t>62,1</w:t>
      </w:r>
      <w:r w:rsidRPr="003F26E9">
        <w:rPr>
          <w:sz w:val="28"/>
          <w:szCs w:val="28"/>
        </w:rPr>
        <w:t> тыс. рублей</w:t>
      </w:r>
      <w:r w:rsidR="003F26E9" w:rsidRPr="003F26E9">
        <w:rPr>
          <w:sz w:val="28"/>
          <w:szCs w:val="28"/>
        </w:rPr>
        <w:t>.</w:t>
      </w:r>
    </w:p>
    <w:p w:rsidR="00782E80" w:rsidRPr="00BE5957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26E9">
        <w:rPr>
          <w:sz w:val="28"/>
          <w:szCs w:val="28"/>
        </w:rPr>
        <w:lastRenderedPageBreak/>
        <w:tab/>
        <w:t>Объем финансовых ресурсов, необходимых для реализации подпрограммы</w:t>
      </w:r>
      <w:r w:rsidRPr="00BE5957">
        <w:rPr>
          <w:sz w:val="28"/>
          <w:szCs w:val="28"/>
        </w:rPr>
        <w:t xml:space="preserve">, приведен в разрезе мероприятий в </w:t>
      </w:r>
      <w:hyperlink r:id="rId32" w:anchor="/document/9081125/entry/10005" w:history="1">
        <w:r w:rsidR="00F67FCD">
          <w:rPr>
            <w:rStyle w:val="af5"/>
            <w:color w:val="auto"/>
            <w:sz w:val="28"/>
            <w:szCs w:val="28"/>
            <w:u w:val="none"/>
          </w:rPr>
          <w:t xml:space="preserve">приложении </w:t>
        </w:r>
        <w:r w:rsidRPr="00BE5957">
          <w:rPr>
            <w:rStyle w:val="af5"/>
            <w:color w:val="auto"/>
            <w:sz w:val="28"/>
            <w:szCs w:val="28"/>
            <w:u w:val="none"/>
          </w:rPr>
          <w:t xml:space="preserve"> </w:t>
        </w:r>
      </w:hyperlink>
      <w:r w:rsidR="00906D9D">
        <w:rPr>
          <w:rStyle w:val="af5"/>
          <w:color w:val="auto"/>
          <w:sz w:val="28"/>
          <w:szCs w:val="28"/>
          <w:u w:val="none"/>
        </w:rPr>
        <w:t>4</w:t>
      </w:r>
      <w:r w:rsidRPr="00BE5957">
        <w:rPr>
          <w:sz w:val="28"/>
          <w:szCs w:val="28"/>
        </w:rPr>
        <w:t xml:space="preserve">  к</w:t>
      </w:r>
      <w:r w:rsidR="003F26E9">
        <w:rPr>
          <w:sz w:val="28"/>
          <w:szCs w:val="28"/>
        </w:rPr>
        <w:t xml:space="preserve"> </w:t>
      </w:r>
      <w:r w:rsidRPr="00BE5957">
        <w:rPr>
          <w:sz w:val="28"/>
          <w:szCs w:val="28"/>
        </w:rPr>
        <w:t xml:space="preserve"> </w:t>
      </w:r>
      <w:r w:rsidR="00896978" w:rsidRPr="00BE5957">
        <w:rPr>
          <w:sz w:val="28"/>
          <w:szCs w:val="28"/>
        </w:rPr>
        <w:t>Муниципальной</w:t>
      </w:r>
      <w:r w:rsidRPr="00BE5957">
        <w:rPr>
          <w:sz w:val="28"/>
          <w:szCs w:val="28"/>
        </w:rPr>
        <w:t xml:space="preserve"> программе.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C6941">
        <w:rPr>
          <w:sz w:val="28"/>
          <w:szCs w:val="28"/>
        </w:rPr>
        <w:tab/>
      </w:r>
      <w:r w:rsidRPr="009160C4">
        <w:rPr>
          <w:sz w:val="28"/>
          <w:szCs w:val="28"/>
        </w:rPr>
        <w:t xml:space="preserve">Прогнозируемые в рамках подпрограммы объемы </w:t>
      </w:r>
      <w:proofErr w:type="spellStart"/>
      <w:r w:rsidRPr="009160C4">
        <w:rPr>
          <w:sz w:val="28"/>
          <w:szCs w:val="28"/>
        </w:rPr>
        <w:t>софинансирования</w:t>
      </w:r>
      <w:proofErr w:type="spellEnd"/>
      <w:r w:rsidRPr="009160C4">
        <w:rPr>
          <w:sz w:val="28"/>
          <w:szCs w:val="28"/>
        </w:rPr>
        <w:t xml:space="preserve"> за счет указанных средств определены на основе </w:t>
      </w:r>
      <w:r w:rsidR="003E5DE6" w:rsidRPr="009160C4">
        <w:rPr>
          <w:sz w:val="28"/>
          <w:szCs w:val="28"/>
        </w:rPr>
        <w:t>анализа прогнозных показателей.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160C4">
        <w:rPr>
          <w:b/>
          <w:sz w:val="28"/>
          <w:szCs w:val="28"/>
        </w:rPr>
        <w:t>Глава 11. Анализ рисков реализации подпрограммы и описание мер управления рисками</w:t>
      </w:r>
    </w:p>
    <w:p w:rsidR="00782E80" w:rsidRPr="009160C4" w:rsidRDefault="00782E80" w:rsidP="00782E8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> 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К рискам, которые могут оказать влияние на достижение запланированных целей, относятся: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 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операционные риски, связанные с ошибками управления реализацией подпрограммы;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 риск финансового обеспечения, который связан с финансированием подпрограммы в неполном объеме.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Реализации подпрограммы также угрожают следующие риски, которые связаны с изменением внешней среды и которыми невозможно управлять в рамках реализации подпрограммы: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населения;</w:t>
      </w:r>
    </w:p>
    <w:p w:rsidR="00782E80" w:rsidRPr="009160C4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- риск возникновения обстоятельств непреодолимой силы, в том числе природных и техногенных катастроф и катаклизмов.</w:t>
      </w:r>
    </w:p>
    <w:p w:rsidR="00782E80" w:rsidRPr="007C6941" w:rsidRDefault="00782E80" w:rsidP="00782E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60C4">
        <w:rPr>
          <w:sz w:val="28"/>
          <w:szCs w:val="28"/>
        </w:rPr>
        <w:tab/>
        <w:t>Управление рисками реализации подпрограммы будет осуществляться путем координации деятельности всех исполнителей, участвующих в реализации подпрограммы.</w:t>
      </w:r>
    </w:p>
    <w:p w:rsidR="00944F14" w:rsidRDefault="00944F14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760A1C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014913" w:rsidSect="00BA278E">
          <w:headerReference w:type="default" r:id="rId33"/>
          <w:footerReference w:type="default" r:id="rId34"/>
          <w:pgSz w:w="11905" w:h="16837"/>
          <w:pgMar w:top="709" w:right="800" w:bottom="1440" w:left="1276" w:header="720" w:footer="720" w:gutter="0"/>
          <w:cols w:space="720"/>
          <w:noEndnote/>
          <w:titlePg/>
          <w:docGrid w:linePitch="326"/>
        </w:sectPr>
      </w:pPr>
    </w:p>
    <w:p w:rsidR="00014913" w:rsidRDefault="00014913" w:rsidP="00014913">
      <w:pPr>
        <w:ind w:left="-567" w:firstLine="128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Default="00014913" w:rsidP="008052E9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Pr="00DA6D20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906D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60A1C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A6D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Муниципальной программе</w:t>
      </w:r>
    </w:p>
    <w:p w:rsidR="00402308" w:rsidRDefault="00760A1C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Чамзинка</w:t>
      </w:r>
      <w:r w:rsidR="0040230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14913" w:rsidRPr="00DA6D20" w:rsidRDefault="00402308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  <w:r w:rsidR="0001491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14913" w:rsidRPr="00DA6D20" w:rsidRDefault="00014913" w:rsidP="00014913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A6D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014913" w:rsidRPr="00DA6D20" w:rsidRDefault="00014913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D0F0B" w:rsidRPr="00DA6D20" w:rsidRDefault="005D0F0B" w:rsidP="005D0F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6D20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DA6D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показателях (индикаторах) реализации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«Комплексное развитие сельских территорий»</w:t>
      </w:r>
    </w:p>
    <w:p w:rsidR="00F061FE" w:rsidRDefault="00F061FE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61FE" w:rsidRDefault="00F061FE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61FE" w:rsidRDefault="00F061FE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61FE" w:rsidRDefault="00F061FE" w:rsidP="0001491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061FE" w:rsidRDefault="00F061FE" w:rsidP="00F061FE"/>
    <w:p w:rsidR="00F061FE" w:rsidRPr="00F061FE" w:rsidRDefault="00F061FE" w:rsidP="00F061FE"/>
    <w:p w:rsidR="00014913" w:rsidRPr="00DA6D20" w:rsidRDefault="00014913" w:rsidP="00765549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14" w:tblpY="-127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1559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765549" w:rsidRPr="00DA6D20" w:rsidTr="00A10A76">
        <w:trPr>
          <w:tblHeader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65549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765549" w:rsidRPr="00014913" w:rsidRDefault="00765549" w:rsidP="00A10A76"/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Показатель (индикатор)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отчетный год</w:t>
            </w:r>
          </w:p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текущий год</w:t>
            </w:r>
          </w:p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2025 год</w:t>
            </w: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65549" w:rsidRPr="00DA6D20" w:rsidTr="00A10A76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A6D20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11</w:t>
            </w:r>
          </w:p>
        </w:tc>
      </w:tr>
      <w:tr w:rsidR="00765549" w:rsidRPr="00E572D4" w:rsidTr="00A10A76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49" w:rsidRPr="00E572D4" w:rsidRDefault="00765549" w:rsidP="00A10A76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72D4">
              <w:rPr>
                <w:rFonts w:ascii="Times New Roman" w:hAnsi="Times New Roman" w:cs="Times New Roman"/>
                <w:color w:val="000000" w:themeColor="text1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765549" w:rsidRPr="00E572D4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F061FE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5549" w:rsidRPr="00955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765549" w:rsidP="00A10A7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549" w:rsidRPr="00955B7C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F061FE" w:rsidP="00955B7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F061FE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955B7C" w:rsidRDefault="00955B7C" w:rsidP="00A10A76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65549" w:rsidRPr="00DA6D20" w:rsidTr="00A10A7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F061FE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549" w:rsidRPr="00DC6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765549" w:rsidP="00A10A7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DC6316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DC6316" w:rsidRDefault="00DC6316" w:rsidP="00A10A7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FE" w:rsidRPr="001151EA" w:rsidRDefault="00F061FE" w:rsidP="00CA07D7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D7" w:rsidRPr="001151EA" w:rsidRDefault="00CA07D7" w:rsidP="00CA07D7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1EA">
              <w:rPr>
                <w:rFonts w:ascii="Times New Roman" w:hAnsi="Times New Roman" w:cs="Times New Roman"/>
                <w:highlight w:val="yellow"/>
              </w:rPr>
              <w:t>5,448</w:t>
            </w:r>
          </w:p>
          <w:p w:rsidR="00765549" w:rsidRPr="00DC6316" w:rsidRDefault="00765549" w:rsidP="004929BB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49" w:rsidRPr="002C5BD4" w:rsidRDefault="00765549" w:rsidP="00A10A76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F061FE" w:rsidRDefault="00F061FE" w:rsidP="00760A1C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61FE" w:rsidRDefault="00F061F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61FE" w:rsidRDefault="00F061F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61FE" w:rsidRDefault="00F061F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906D9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60A1C" w:rsidRDefault="00E203DE" w:rsidP="00E203DE">
      <w:pPr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592BE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программе</w:t>
        </w:r>
      </w:hyperlink>
    </w:p>
    <w:p w:rsidR="00E203DE" w:rsidRPr="00592BEF" w:rsidRDefault="00760A1C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городского поселения Чамзинка 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E203DE" w:rsidRPr="00592BEF" w:rsidRDefault="00E203DE" w:rsidP="00E203DE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60A1C" w:rsidRDefault="00E203DE" w:rsidP="00E203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592BE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</w:t>
      </w:r>
      <w:r w:rsidR="00760A1C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Чамзинка</w:t>
      </w:r>
    </w:p>
    <w:p w:rsidR="00E203DE" w:rsidRPr="00592BEF" w:rsidRDefault="00E203DE" w:rsidP="00E203D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E203DE" w:rsidRPr="00592BEF" w:rsidRDefault="00E203DE" w:rsidP="00E203D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E203DE" w:rsidRPr="00592BEF" w:rsidRDefault="00E203DE" w:rsidP="00E203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8"/>
        <w:gridCol w:w="2079"/>
        <w:gridCol w:w="1386"/>
        <w:gridCol w:w="1386"/>
        <w:gridCol w:w="2772"/>
        <w:gridCol w:w="2218"/>
        <w:gridCol w:w="2633"/>
      </w:tblGrid>
      <w:tr w:rsidR="00E203DE" w:rsidRPr="00592BEF" w:rsidTr="00A27060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203DE" w:rsidRPr="00592BEF" w:rsidRDefault="00F061FE" w:rsidP="00A2706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03DE" w:rsidRPr="00592BEF">
              <w:rPr>
                <w:rFonts w:ascii="Times New Roman" w:hAnsi="Times New Roman" w:cs="Times New Roman"/>
              </w:rPr>
              <w:t>. Подпрограмма «Создание и развитие инфраструктуры на сельских территориях»</w:t>
            </w:r>
          </w:p>
        </w:tc>
      </w:tr>
      <w:tr w:rsidR="00E203DE" w:rsidRPr="00402308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F061F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1C" w:rsidRDefault="00E203DE" w:rsidP="00402308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E203DE" w:rsidRPr="008832AB" w:rsidRDefault="00760A1C" w:rsidP="004023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поселения Чамзинка</w:t>
            </w:r>
            <w:r w:rsidR="00E203DE" w:rsidRPr="008832AB">
              <w:rPr>
                <w:rFonts w:ascii="Times New Roman" w:hAnsi="Times New Roman" w:cs="Times New Roman"/>
              </w:rPr>
              <w:t xml:space="preserve"> </w:t>
            </w:r>
            <w:r w:rsidR="00402308" w:rsidRPr="008832AB">
              <w:rPr>
                <w:rFonts w:ascii="Times New Roman" w:hAnsi="Times New Roman" w:cs="Times New Roman"/>
              </w:rPr>
              <w:t>Чамзинского</w:t>
            </w:r>
            <w:r w:rsidR="00E203DE" w:rsidRPr="008832A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E9081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</w:t>
            </w:r>
            <w:r w:rsidR="00E90818">
              <w:rPr>
                <w:rFonts w:ascii="Times New Roman" w:hAnsi="Times New Roman" w:cs="Times New Roman"/>
              </w:rPr>
              <w:t>0</w:t>
            </w:r>
            <w:r w:rsidRPr="008832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514F34" w:rsidRDefault="00E203DE" w:rsidP="00514F34">
            <w:pPr>
              <w:pStyle w:val="aa"/>
              <w:rPr>
                <w:rFonts w:ascii="Times New Roman" w:hAnsi="Times New Roman" w:cs="Times New Roman"/>
              </w:rPr>
            </w:pPr>
            <w:r w:rsidRPr="00514F34">
              <w:rPr>
                <w:rFonts w:ascii="Times New Roman" w:hAnsi="Times New Roman" w:cs="Times New Roman"/>
              </w:rPr>
              <w:t xml:space="preserve">ввод в действие  незавершенных строительством </w:t>
            </w:r>
            <w:r w:rsidR="00F061FE">
              <w:rPr>
                <w:rFonts w:ascii="Times New Roman" w:hAnsi="Times New Roman" w:cs="Times New Roman"/>
              </w:rPr>
              <w:t>5,448</w:t>
            </w:r>
            <w:r w:rsidRPr="00514F34">
              <w:rPr>
                <w:rFonts w:ascii="Times New Roman" w:hAnsi="Times New Roman" w:cs="Times New Roman"/>
              </w:rPr>
              <w:t xml:space="preserve"> км локальных водопроводов в 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незавершенные строительством объекты инженерной инфраструктуры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E" w:rsidRPr="008832AB" w:rsidRDefault="00E203DE" w:rsidP="00A27060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532326" w:rsidRPr="00402308" w:rsidTr="00A27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F061FE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532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53232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40230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Минстрой Республики Мордовия</w:t>
            </w:r>
            <w:r w:rsidR="009E69EE">
              <w:rPr>
                <w:rFonts w:ascii="Times New Roman" w:hAnsi="Times New Roman" w:cs="Times New Roman"/>
              </w:rPr>
              <w:t xml:space="preserve">, администрация </w:t>
            </w:r>
            <w:r w:rsidR="00760A1C">
              <w:rPr>
                <w:rFonts w:ascii="Times New Roman" w:hAnsi="Times New Roman" w:cs="Times New Roman"/>
              </w:rPr>
              <w:t xml:space="preserve">городского поселения Чамзинка </w:t>
            </w:r>
            <w:r w:rsidR="009E69EE">
              <w:rPr>
                <w:rFonts w:ascii="Times New Roman" w:hAnsi="Times New Roman" w:cs="Times New Roman"/>
              </w:rPr>
              <w:t xml:space="preserve">Чамзинского муниципального района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A2706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E9081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514F34" w:rsidRDefault="00532326" w:rsidP="00514F3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26" w:rsidRPr="008832AB" w:rsidRDefault="00532326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326" w:rsidRPr="008832AB" w:rsidRDefault="00532326" w:rsidP="00A27060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74779" w:rsidRDefault="0037477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64F3" w:rsidRDefault="00FF64F3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64F3" w:rsidRDefault="00FF64F3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1AC2" w:rsidRDefault="00B61AC2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61AC2" w:rsidRDefault="00FF64F3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B61AC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</w:p>
    <w:p w:rsidR="00527839" w:rsidRPr="00374779" w:rsidRDefault="00B61AC2" w:rsidP="00FF64F3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FF64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7839" w:rsidRPr="00374779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2 </w:t>
      </w:r>
    </w:p>
    <w:p w:rsidR="00527839" w:rsidRPr="00374779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74779">
        <w:rPr>
          <w:rStyle w:val="a3"/>
          <w:rFonts w:ascii="Times New Roman" w:hAnsi="Times New Roman" w:cs="Times New Roman"/>
          <w:b w:val="0"/>
          <w:color w:val="auto"/>
        </w:rPr>
        <w:t>к Муниципальной программе</w:t>
      </w:r>
    </w:p>
    <w:p w:rsidR="00527839" w:rsidRPr="00374779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74779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поселения Чамзинка </w:t>
      </w:r>
    </w:p>
    <w:p w:rsidR="00527839" w:rsidRPr="00374779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74779">
        <w:rPr>
          <w:rStyle w:val="a3"/>
          <w:rFonts w:ascii="Times New Roman" w:hAnsi="Times New Roman" w:cs="Times New Roman"/>
          <w:b w:val="0"/>
          <w:color w:val="auto"/>
        </w:rPr>
        <w:t xml:space="preserve">Чамзинского муниципального района </w:t>
      </w:r>
    </w:p>
    <w:p w:rsidR="00527839" w:rsidRPr="00374779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74779">
        <w:rPr>
          <w:rStyle w:val="a3"/>
          <w:rFonts w:ascii="Times New Roman" w:hAnsi="Times New Roman" w:cs="Times New Roman"/>
          <w:b w:val="0"/>
          <w:color w:val="auto"/>
        </w:rPr>
        <w:t>«Комплексное развитие сельских территорий»</w:t>
      </w:r>
    </w:p>
    <w:p w:rsidR="00527839" w:rsidRPr="00DA6D20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27839" w:rsidRPr="00DA6D20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6D20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 w:rsidRPr="00DA6D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показателях (индикаторах) реализации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D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«Комплексное развитие сельских территорий»</w:t>
      </w:r>
    </w:p>
    <w:p w:rsidR="00527839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27839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27839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27839" w:rsidRDefault="00527839" w:rsidP="00527839"/>
    <w:p w:rsidR="00527839" w:rsidRPr="00F061FE" w:rsidRDefault="00527839" w:rsidP="00527839"/>
    <w:p w:rsidR="00527839" w:rsidRPr="00DA6D20" w:rsidRDefault="00527839" w:rsidP="00527839">
      <w:pPr>
        <w:ind w:left="-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14" w:tblpY="-1275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1559"/>
        <w:gridCol w:w="1276"/>
        <w:gridCol w:w="1276"/>
        <w:gridCol w:w="1134"/>
        <w:gridCol w:w="1134"/>
        <w:gridCol w:w="1134"/>
        <w:gridCol w:w="1134"/>
        <w:gridCol w:w="1134"/>
        <w:gridCol w:w="1134"/>
      </w:tblGrid>
      <w:tr w:rsidR="00527839" w:rsidRPr="00DA6D20" w:rsidTr="00527839">
        <w:trPr>
          <w:tblHeader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7839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527839" w:rsidRPr="00014913" w:rsidRDefault="00527839" w:rsidP="00527839"/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Показатель (индикатор)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27839" w:rsidRPr="00DA6D20" w:rsidTr="00527839">
        <w:trPr>
          <w:tblHeader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отчетный год</w:t>
            </w:r>
          </w:p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текущий год</w:t>
            </w:r>
          </w:p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2025 год</w:t>
            </w:r>
          </w:p>
        </w:tc>
      </w:tr>
      <w:tr w:rsidR="00527839" w:rsidRPr="00DA6D20" w:rsidTr="00527839">
        <w:trPr>
          <w:tblHeader/>
        </w:trPr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27839" w:rsidRPr="00DA6D20" w:rsidTr="0052783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A6D20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A6D20">
              <w:rPr>
                <w:rFonts w:ascii="Times New Roman" w:hAnsi="Times New Roman" w:cs="Times New Roman"/>
              </w:rPr>
              <w:t>11</w:t>
            </w:r>
          </w:p>
        </w:tc>
      </w:tr>
      <w:tr w:rsidR="00527839" w:rsidRPr="00E572D4" w:rsidTr="00527839">
        <w:tc>
          <w:tcPr>
            <w:tcW w:w="1559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839" w:rsidRPr="00E572D4" w:rsidRDefault="00527839" w:rsidP="00527839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572D4">
              <w:rPr>
                <w:rFonts w:ascii="Times New Roman" w:hAnsi="Times New Roman" w:cs="Times New Roman"/>
                <w:color w:val="000000" w:themeColor="text1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527839" w:rsidRPr="00E572D4" w:rsidTr="005278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55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955B7C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27839" w:rsidRPr="00DA6D20" w:rsidTr="005278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6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Ввод в действие локальных водопроводов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527839" w:rsidP="00527839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51EA">
              <w:rPr>
                <w:rFonts w:ascii="Times New Roman" w:hAnsi="Times New Roman" w:cs="Times New Roman"/>
                <w:highlight w:val="yellow"/>
              </w:rPr>
              <w:t>5,448</w:t>
            </w:r>
          </w:p>
          <w:p w:rsidR="00527839" w:rsidRPr="00DC6316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2C5BD4">
              <w:rPr>
                <w:rFonts w:ascii="Times New Roman" w:hAnsi="Times New Roman" w:cs="Times New Roman"/>
                <w:b/>
              </w:rPr>
              <w:t>х</w:t>
            </w:r>
          </w:p>
        </w:tc>
      </w:tr>
      <w:tr w:rsidR="00527839" w:rsidRPr="00DA6D20" w:rsidTr="005278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Количество общественно-значимых проектов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55B7C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B2508D" w:rsidP="00527839">
            <w:pPr>
              <w:pStyle w:val="aa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B2508D" w:rsidP="00527839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27839" w:rsidRPr="00DA6D20" w:rsidTr="0052783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527839" w:rsidP="0052783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объекта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C6316">
              <w:rPr>
                <w:rFonts w:ascii="Times New Roman" w:hAnsi="Times New Roman" w:cs="Times New Roman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DC6316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527839" w:rsidP="00527839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1151EA" w:rsidRDefault="00EA4D79" w:rsidP="00527839">
            <w:pPr>
              <w:pStyle w:val="aa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2,1303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2C5BD4" w:rsidRDefault="00BA6BC3" w:rsidP="00527839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BA6BC3" w:rsidRDefault="00BA6BC3" w:rsidP="00B2508D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A6BC3" w:rsidRDefault="00BA6BC3" w:rsidP="00BA6BC3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GoBack"/>
      <w:bookmarkEnd w:id="17"/>
    </w:p>
    <w:p w:rsidR="00527839" w:rsidRPr="00BA6BC3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A6BC3">
        <w:rPr>
          <w:rStyle w:val="a3"/>
          <w:rFonts w:ascii="Times New Roman" w:hAnsi="Times New Roman" w:cs="Times New Roman"/>
          <w:b w:val="0"/>
          <w:color w:val="auto"/>
        </w:rPr>
        <w:t>Приложение 3</w:t>
      </w:r>
    </w:p>
    <w:p w:rsidR="00527839" w:rsidRPr="00BA6BC3" w:rsidRDefault="00527839" w:rsidP="00527839">
      <w:pPr>
        <w:jc w:val="right"/>
        <w:rPr>
          <w:rStyle w:val="a4"/>
          <w:rFonts w:ascii="Times New Roman" w:hAnsi="Times New Roman" w:cs="Times New Roman"/>
          <w:b w:val="0"/>
          <w:color w:val="auto"/>
        </w:rPr>
      </w:pPr>
      <w:r w:rsidRPr="00BA6BC3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A6BC3">
          <w:rPr>
            <w:rStyle w:val="a4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</w:p>
    <w:p w:rsidR="00527839" w:rsidRPr="00BA6BC3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A6BC3">
        <w:rPr>
          <w:rStyle w:val="a4"/>
          <w:rFonts w:ascii="Times New Roman" w:hAnsi="Times New Roman" w:cs="Times New Roman"/>
          <w:b w:val="0"/>
          <w:color w:val="auto"/>
        </w:rPr>
        <w:t xml:space="preserve">городского поселения Чамзинка </w:t>
      </w:r>
    </w:p>
    <w:p w:rsidR="00527839" w:rsidRPr="00BA6BC3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A6BC3">
        <w:rPr>
          <w:rStyle w:val="a3"/>
          <w:rFonts w:ascii="Times New Roman" w:hAnsi="Times New Roman" w:cs="Times New Roman"/>
          <w:b w:val="0"/>
          <w:color w:val="auto"/>
        </w:rPr>
        <w:t>Чамзинского муниципального района</w:t>
      </w:r>
    </w:p>
    <w:p w:rsidR="00527839" w:rsidRPr="00BA6BC3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A6BC3">
        <w:rPr>
          <w:rStyle w:val="a3"/>
          <w:rFonts w:ascii="Times New Roman" w:hAnsi="Times New Roman" w:cs="Times New Roman"/>
          <w:b w:val="0"/>
          <w:color w:val="auto"/>
        </w:rPr>
        <w:t>«Комплексное развитие сельских территорий»</w:t>
      </w:r>
    </w:p>
    <w:p w:rsidR="00527839" w:rsidRPr="00592BEF" w:rsidRDefault="00527839" w:rsidP="00527839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27839" w:rsidRDefault="00527839" w:rsidP="005278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592BE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основных мероприятий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 Чамзинка</w:t>
      </w:r>
    </w:p>
    <w:p w:rsidR="00527839" w:rsidRPr="00592BEF" w:rsidRDefault="00527839" w:rsidP="005278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Чамзинского муниципального района</w:t>
      </w:r>
    </w:p>
    <w:p w:rsidR="00527839" w:rsidRPr="00592BEF" w:rsidRDefault="00527839" w:rsidP="0052783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92BEF">
        <w:rPr>
          <w:rFonts w:ascii="Times New Roman" w:hAnsi="Times New Roman" w:cs="Times New Roman"/>
          <w:b w:val="0"/>
          <w:color w:val="auto"/>
          <w:sz w:val="28"/>
          <w:szCs w:val="28"/>
        </w:rPr>
        <w:t>«Комплексное развитие сельских территорий»</w:t>
      </w:r>
    </w:p>
    <w:p w:rsidR="00527839" w:rsidRPr="00592BEF" w:rsidRDefault="00527839" w:rsidP="005278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8"/>
        <w:gridCol w:w="2079"/>
        <w:gridCol w:w="1386"/>
        <w:gridCol w:w="1386"/>
        <w:gridCol w:w="2772"/>
        <w:gridCol w:w="2218"/>
        <w:gridCol w:w="2633"/>
      </w:tblGrid>
      <w:tr w:rsidR="00527839" w:rsidRPr="00592BEF" w:rsidTr="00527839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27839" w:rsidRPr="00592BEF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92BEF">
              <w:rPr>
                <w:rFonts w:ascii="Times New Roman" w:hAnsi="Times New Roman" w:cs="Times New Roman"/>
              </w:rPr>
              <w:t>. Подпрограмма «Создание и развитие инфраструктуры на сельских территориях»</w:t>
            </w:r>
          </w:p>
        </w:tc>
      </w:tr>
      <w:tr w:rsidR="00527839" w:rsidRPr="00402308" w:rsidTr="005278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Развитие инженерной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поселения Чамзинка</w:t>
            </w:r>
            <w:r w:rsidRPr="008832AB">
              <w:rPr>
                <w:rFonts w:ascii="Times New Roman" w:hAnsi="Times New Roman" w:cs="Times New Roman"/>
              </w:rPr>
              <w:t xml:space="preserve"> Чамзинского муниципального района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8832A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514F34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514F34">
              <w:rPr>
                <w:rFonts w:ascii="Times New Roman" w:hAnsi="Times New Roman" w:cs="Times New Roman"/>
              </w:rPr>
              <w:t xml:space="preserve">ввод в действие  незавершенных строительством </w:t>
            </w:r>
            <w:r>
              <w:rPr>
                <w:rFonts w:ascii="Times New Roman" w:hAnsi="Times New Roman" w:cs="Times New Roman"/>
              </w:rPr>
              <w:t>5,448</w:t>
            </w:r>
            <w:r w:rsidRPr="00514F34">
              <w:rPr>
                <w:rFonts w:ascii="Times New Roman" w:hAnsi="Times New Roman" w:cs="Times New Roman"/>
              </w:rPr>
              <w:t xml:space="preserve"> км локальных водопроводов в сельской местности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незавершенные строительством объекты инженерной инфраструктуры в сельской местности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  <w:tr w:rsidR="00527839" w:rsidRPr="00402308" w:rsidTr="0052783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Минстрой Республики Мордовия, администрация городского поселения Чамзинка Чамзинского муниципального района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EA4D7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278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527839" w:rsidP="0052783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9" w:rsidRDefault="00374779" w:rsidP="0037477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объекта в эксплуатацию:</w:t>
            </w:r>
          </w:p>
          <w:p w:rsidR="00BA6BC3" w:rsidRPr="00BA6BC3" w:rsidRDefault="00374779" w:rsidP="00374779">
            <w:pPr>
              <w:pStyle w:val="aa"/>
              <w:jc w:val="left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64F3">
              <w:rPr>
                <w:rFonts w:ascii="Times New Roman" w:hAnsi="Times New Roman" w:cs="Times New Roman"/>
              </w:rPr>
              <w:t>« Строительство</w:t>
            </w:r>
            <w:proofErr w:type="gramEnd"/>
            <w:r w:rsidR="00FF64F3">
              <w:rPr>
                <w:rFonts w:ascii="Times New Roman" w:hAnsi="Times New Roman" w:cs="Times New Roman"/>
              </w:rPr>
              <w:t xml:space="preserve">  автомобильной дороги. </w:t>
            </w:r>
            <w:r w:rsidR="00BA6BC3" w:rsidRPr="00BA6BC3">
              <w:rPr>
                <w:rFonts w:ascii="Times New Roman" w:hAnsi="Times New Roman"/>
                <w:bCs/>
              </w:rPr>
              <w:t xml:space="preserve">Подъезд к животноводческому комплексу АО « Птицефабрика                      « </w:t>
            </w:r>
            <w:proofErr w:type="spellStart"/>
            <w:r w:rsidR="00BA6BC3" w:rsidRPr="00BA6BC3">
              <w:rPr>
                <w:rFonts w:ascii="Times New Roman" w:hAnsi="Times New Roman"/>
                <w:bCs/>
              </w:rPr>
              <w:t>Чамзинская</w:t>
            </w:r>
            <w:proofErr w:type="spellEnd"/>
            <w:r w:rsidR="00BA6BC3" w:rsidRPr="00BA6BC3">
              <w:rPr>
                <w:rFonts w:ascii="Times New Roman" w:hAnsi="Times New Roman"/>
                <w:bCs/>
              </w:rPr>
              <w:t>»  Чамзинского муниципального района Республики Мордовия»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39" w:rsidRPr="008832AB" w:rsidRDefault="00374779" w:rsidP="0052783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инфраструктуры на сельских территориях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839" w:rsidRPr="008832AB" w:rsidRDefault="00BA6BC3" w:rsidP="00527839">
            <w:pPr>
              <w:pStyle w:val="aa"/>
              <w:rPr>
                <w:rFonts w:ascii="Times New Roman" w:hAnsi="Times New Roman" w:cs="Times New Roman"/>
              </w:rPr>
            </w:pPr>
            <w:r w:rsidRPr="008832AB">
              <w:rPr>
                <w:rFonts w:ascii="Times New Roman" w:hAnsi="Times New Roman" w:cs="Times New Roman"/>
              </w:rPr>
              <w:t>выполнение индикаторов подпрограммы</w:t>
            </w:r>
          </w:p>
        </w:tc>
      </w:tr>
    </w:tbl>
    <w:p w:rsidR="00E203DE" w:rsidRPr="00402308" w:rsidRDefault="00E203DE" w:rsidP="00E203DE">
      <w:pPr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14913" w:rsidRPr="00402308" w:rsidRDefault="00014913" w:rsidP="00E203DE">
      <w:pPr>
        <w:tabs>
          <w:tab w:val="left" w:pos="-142"/>
        </w:tabs>
        <w:ind w:left="-567" w:right="402"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014913" w:rsidRPr="00402308" w:rsidSect="00B61AC2">
      <w:pgSz w:w="16837" w:h="11905" w:orient="landscape"/>
      <w:pgMar w:top="567" w:right="819" w:bottom="284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BF" w:rsidRDefault="002632BF">
      <w:r>
        <w:separator/>
      </w:r>
    </w:p>
  </w:endnote>
  <w:endnote w:type="continuationSeparator" w:id="0">
    <w:p w:rsidR="002632BF" w:rsidRDefault="002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F3" w:rsidRDefault="00FF64F3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3275"/>
      <w:gridCol w:w="3275"/>
    </w:tblGrid>
    <w:tr w:rsidR="00FF64F3" w:rsidTr="00246FE7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FF64F3" w:rsidRDefault="00FF64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FF64F3" w:rsidRDefault="00FF64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FF64F3" w:rsidRDefault="00FF64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BF" w:rsidRDefault="002632BF">
      <w:r>
        <w:separator/>
      </w:r>
    </w:p>
  </w:footnote>
  <w:footnote w:type="continuationSeparator" w:id="0">
    <w:p w:rsidR="002632BF" w:rsidRDefault="0026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F3" w:rsidRDefault="00FF64F3">
    <w:pPr>
      <w:pStyle w:val="af"/>
      <w:jc w:val="right"/>
    </w:pPr>
  </w:p>
  <w:p w:rsidR="00FF64F3" w:rsidRDefault="00FF64F3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F3" w:rsidRDefault="00FF64F3">
    <w:pPr>
      <w:pStyle w:val="af"/>
      <w:jc w:val="right"/>
    </w:pPr>
  </w:p>
  <w:p w:rsidR="00FF64F3" w:rsidRPr="00246FE7" w:rsidRDefault="00FF64F3" w:rsidP="00246FE7">
    <w:pPr>
      <w:pStyle w:val="af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84F"/>
    <w:multiLevelType w:val="hybridMultilevel"/>
    <w:tmpl w:val="88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54AF7"/>
    <w:multiLevelType w:val="hybridMultilevel"/>
    <w:tmpl w:val="5F4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51F0217"/>
    <w:multiLevelType w:val="hybridMultilevel"/>
    <w:tmpl w:val="E918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B5A55"/>
    <w:multiLevelType w:val="hybridMultilevel"/>
    <w:tmpl w:val="9B442B5A"/>
    <w:lvl w:ilvl="0" w:tplc="9EF0E548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C"/>
    <w:rsid w:val="000020A4"/>
    <w:rsid w:val="0001162E"/>
    <w:rsid w:val="00014913"/>
    <w:rsid w:val="000166CC"/>
    <w:rsid w:val="000264B1"/>
    <w:rsid w:val="00026A0A"/>
    <w:rsid w:val="00030355"/>
    <w:rsid w:val="0003373D"/>
    <w:rsid w:val="000431F5"/>
    <w:rsid w:val="0004473A"/>
    <w:rsid w:val="00055602"/>
    <w:rsid w:val="00056A01"/>
    <w:rsid w:val="000572CB"/>
    <w:rsid w:val="00073641"/>
    <w:rsid w:val="0007490B"/>
    <w:rsid w:val="000778AD"/>
    <w:rsid w:val="00091E8C"/>
    <w:rsid w:val="0009212A"/>
    <w:rsid w:val="00092E20"/>
    <w:rsid w:val="000A236E"/>
    <w:rsid w:val="000A51E1"/>
    <w:rsid w:val="000A7EA7"/>
    <w:rsid w:val="000B07F8"/>
    <w:rsid w:val="000B1799"/>
    <w:rsid w:val="000B1DF8"/>
    <w:rsid w:val="000B257C"/>
    <w:rsid w:val="000B4178"/>
    <w:rsid w:val="000C5771"/>
    <w:rsid w:val="000E452C"/>
    <w:rsid w:val="000E4FCE"/>
    <w:rsid w:val="000E61A8"/>
    <w:rsid w:val="000E76D1"/>
    <w:rsid w:val="00106FC1"/>
    <w:rsid w:val="00107DDD"/>
    <w:rsid w:val="00111ADA"/>
    <w:rsid w:val="00112049"/>
    <w:rsid w:val="00113ECC"/>
    <w:rsid w:val="001151EA"/>
    <w:rsid w:val="00144CFF"/>
    <w:rsid w:val="001452DD"/>
    <w:rsid w:val="00147E13"/>
    <w:rsid w:val="00150745"/>
    <w:rsid w:val="00151D09"/>
    <w:rsid w:val="00153615"/>
    <w:rsid w:val="00154B28"/>
    <w:rsid w:val="00163B9A"/>
    <w:rsid w:val="00171BB6"/>
    <w:rsid w:val="0017770E"/>
    <w:rsid w:val="00181A55"/>
    <w:rsid w:val="00185F3A"/>
    <w:rsid w:val="00190D7F"/>
    <w:rsid w:val="001933D7"/>
    <w:rsid w:val="001B0921"/>
    <w:rsid w:val="001B3674"/>
    <w:rsid w:val="001C0D98"/>
    <w:rsid w:val="001C471A"/>
    <w:rsid w:val="001C52DF"/>
    <w:rsid w:val="001C5F89"/>
    <w:rsid w:val="001C7113"/>
    <w:rsid w:val="001D0616"/>
    <w:rsid w:val="001D4D49"/>
    <w:rsid w:val="001E0AED"/>
    <w:rsid w:val="001E3194"/>
    <w:rsid w:val="001E38CB"/>
    <w:rsid w:val="001F4A8F"/>
    <w:rsid w:val="001F688C"/>
    <w:rsid w:val="002067E8"/>
    <w:rsid w:val="00207EDD"/>
    <w:rsid w:val="00211064"/>
    <w:rsid w:val="00212A55"/>
    <w:rsid w:val="0022110A"/>
    <w:rsid w:val="00226197"/>
    <w:rsid w:val="00226962"/>
    <w:rsid w:val="00231761"/>
    <w:rsid w:val="002325BB"/>
    <w:rsid w:val="00246B2A"/>
    <w:rsid w:val="00246FE7"/>
    <w:rsid w:val="00250028"/>
    <w:rsid w:val="00252803"/>
    <w:rsid w:val="002632BF"/>
    <w:rsid w:val="00264E80"/>
    <w:rsid w:val="00265A05"/>
    <w:rsid w:val="00274D3F"/>
    <w:rsid w:val="00280DB2"/>
    <w:rsid w:val="00281CC0"/>
    <w:rsid w:val="00282705"/>
    <w:rsid w:val="002838C0"/>
    <w:rsid w:val="00296F94"/>
    <w:rsid w:val="002B3559"/>
    <w:rsid w:val="002B3CB9"/>
    <w:rsid w:val="002B401F"/>
    <w:rsid w:val="002B5ED3"/>
    <w:rsid w:val="002C5BD4"/>
    <w:rsid w:val="002F253B"/>
    <w:rsid w:val="002F7A0D"/>
    <w:rsid w:val="0030634C"/>
    <w:rsid w:val="00307709"/>
    <w:rsid w:val="003116A5"/>
    <w:rsid w:val="0031375C"/>
    <w:rsid w:val="00314C54"/>
    <w:rsid w:val="00320849"/>
    <w:rsid w:val="00325571"/>
    <w:rsid w:val="00326BA6"/>
    <w:rsid w:val="0033427E"/>
    <w:rsid w:val="00346D8D"/>
    <w:rsid w:val="00346F0C"/>
    <w:rsid w:val="00352BF0"/>
    <w:rsid w:val="00353007"/>
    <w:rsid w:val="00354036"/>
    <w:rsid w:val="003552F9"/>
    <w:rsid w:val="00355BEB"/>
    <w:rsid w:val="00356FCF"/>
    <w:rsid w:val="003668C3"/>
    <w:rsid w:val="003725EE"/>
    <w:rsid w:val="00373683"/>
    <w:rsid w:val="00374779"/>
    <w:rsid w:val="003774B7"/>
    <w:rsid w:val="00381BE1"/>
    <w:rsid w:val="00385C3D"/>
    <w:rsid w:val="003B7EF3"/>
    <w:rsid w:val="003C25EA"/>
    <w:rsid w:val="003D6341"/>
    <w:rsid w:val="003E016E"/>
    <w:rsid w:val="003E1046"/>
    <w:rsid w:val="003E314E"/>
    <w:rsid w:val="003E5DE6"/>
    <w:rsid w:val="003E72B9"/>
    <w:rsid w:val="003F106A"/>
    <w:rsid w:val="003F26E9"/>
    <w:rsid w:val="00402308"/>
    <w:rsid w:val="00417148"/>
    <w:rsid w:val="00420D85"/>
    <w:rsid w:val="0042199F"/>
    <w:rsid w:val="004247A7"/>
    <w:rsid w:val="0042643B"/>
    <w:rsid w:val="0043131A"/>
    <w:rsid w:val="00432AEF"/>
    <w:rsid w:val="004430B4"/>
    <w:rsid w:val="00451D45"/>
    <w:rsid w:val="00451D49"/>
    <w:rsid w:val="004523F1"/>
    <w:rsid w:val="0046343A"/>
    <w:rsid w:val="004716F7"/>
    <w:rsid w:val="00481136"/>
    <w:rsid w:val="00483A91"/>
    <w:rsid w:val="00484282"/>
    <w:rsid w:val="004879EF"/>
    <w:rsid w:val="004929BB"/>
    <w:rsid w:val="004976B1"/>
    <w:rsid w:val="004A14B9"/>
    <w:rsid w:val="004A2DF2"/>
    <w:rsid w:val="004A38D2"/>
    <w:rsid w:val="004A4296"/>
    <w:rsid w:val="004A4CE2"/>
    <w:rsid w:val="004A5A53"/>
    <w:rsid w:val="004B0095"/>
    <w:rsid w:val="004B2205"/>
    <w:rsid w:val="004C0C71"/>
    <w:rsid w:val="004C2333"/>
    <w:rsid w:val="004C5881"/>
    <w:rsid w:val="004C6705"/>
    <w:rsid w:val="004D1531"/>
    <w:rsid w:val="004D7C4E"/>
    <w:rsid w:val="004D7FA7"/>
    <w:rsid w:val="00500511"/>
    <w:rsid w:val="00507ADC"/>
    <w:rsid w:val="00513F99"/>
    <w:rsid w:val="00514F34"/>
    <w:rsid w:val="00516D6C"/>
    <w:rsid w:val="00527839"/>
    <w:rsid w:val="00527EF6"/>
    <w:rsid w:val="00531CC1"/>
    <w:rsid w:val="00532326"/>
    <w:rsid w:val="00540B39"/>
    <w:rsid w:val="00543635"/>
    <w:rsid w:val="0054376B"/>
    <w:rsid w:val="00550A55"/>
    <w:rsid w:val="005512DC"/>
    <w:rsid w:val="00552E5E"/>
    <w:rsid w:val="00555481"/>
    <w:rsid w:val="00574597"/>
    <w:rsid w:val="00592B10"/>
    <w:rsid w:val="005A344A"/>
    <w:rsid w:val="005A3F4B"/>
    <w:rsid w:val="005A6C3C"/>
    <w:rsid w:val="005B2549"/>
    <w:rsid w:val="005C0CCF"/>
    <w:rsid w:val="005C2902"/>
    <w:rsid w:val="005C3399"/>
    <w:rsid w:val="005C3E68"/>
    <w:rsid w:val="005C6D3F"/>
    <w:rsid w:val="005C7A9F"/>
    <w:rsid w:val="005D0F0B"/>
    <w:rsid w:val="005D62C2"/>
    <w:rsid w:val="005E3B2E"/>
    <w:rsid w:val="005F37FF"/>
    <w:rsid w:val="0060389E"/>
    <w:rsid w:val="00610666"/>
    <w:rsid w:val="00610A89"/>
    <w:rsid w:val="00611AC4"/>
    <w:rsid w:val="006125CB"/>
    <w:rsid w:val="00615F51"/>
    <w:rsid w:val="006160F8"/>
    <w:rsid w:val="006349DC"/>
    <w:rsid w:val="0065695F"/>
    <w:rsid w:val="00662694"/>
    <w:rsid w:val="006628E7"/>
    <w:rsid w:val="00666C5D"/>
    <w:rsid w:val="006671F9"/>
    <w:rsid w:val="006701BC"/>
    <w:rsid w:val="0068480F"/>
    <w:rsid w:val="006A0C5A"/>
    <w:rsid w:val="006A62B7"/>
    <w:rsid w:val="006B4D01"/>
    <w:rsid w:val="006B7670"/>
    <w:rsid w:val="006D259D"/>
    <w:rsid w:val="006D2D41"/>
    <w:rsid w:val="006E6314"/>
    <w:rsid w:val="006E7D8B"/>
    <w:rsid w:val="006F0961"/>
    <w:rsid w:val="006F2A58"/>
    <w:rsid w:val="00701452"/>
    <w:rsid w:val="00702FBB"/>
    <w:rsid w:val="00706F82"/>
    <w:rsid w:val="00707EFA"/>
    <w:rsid w:val="007109B9"/>
    <w:rsid w:val="007220F9"/>
    <w:rsid w:val="007255E0"/>
    <w:rsid w:val="0073448A"/>
    <w:rsid w:val="00735283"/>
    <w:rsid w:val="00736874"/>
    <w:rsid w:val="00744974"/>
    <w:rsid w:val="00753EEB"/>
    <w:rsid w:val="00754962"/>
    <w:rsid w:val="00760800"/>
    <w:rsid w:val="00760A1C"/>
    <w:rsid w:val="00760A4D"/>
    <w:rsid w:val="00763ADC"/>
    <w:rsid w:val="00765549"/>
    <w:rsid w:val="00767711"/>
    <w:rsid w:val="007816AF"/>
    <w:rsid w:val="00782567"/>
    <w:rsid w:val="00782E80"/>
    <w:rsid w:val="00784174"/>
    <w:rsid w:val="00795E0B"/>
    <w:rsid w:val="0079742B"/>
    <w:rsid w:val="007C73FA"/>
    <w:rsid w:val="007D17F5"/>
    <w:rsid w:val="007D7CC6"/>
    <w:rsid w:val="007E5AF6"/>
    <w:rsid w:val="00800104"/>
    <w:rsid w:val="008032DD"/>
    <w:rsid w:val="00804A0D"/>
    <w:rsid w:val="008052E9"/>
    <w:rsid w:val="00807FCC"/>
    <w:rsid w:val="0081077A"/>
    <w:rsid w:val="00824B7F"/>
    <w:rsid w:val="00825EE1"/>
    <w:rsid w:val="00831BD5"/>
    <w:rsid w:val="008351A0"/>
    <w:rsid w:val="00836F9A"/>
    <w:rsid w:val="00837BBD"/>
    <w:rsid w:val="00840096"/>
    <w:rsid w:val="00845814"/>
    <w:rsid w:val="00850A64"/>
    <w:rsid w:val="00853FE8"/>
    <w:rsid w:val="008556E9"/>
    <w:rsid w:val="00872444"/>
    <w:rsid w:val="00872EE3"/>
    <w:rsid w:val="008832AB"/>
    <w:rsid w:val="00893825"/>
    <w:rsid w:val="0089601B"/>
    <w:rsid w:val="00896978"/>
    <w:rsid w:val="008A1CC5"/>
    <w:rsid w:val="008B1B35"/>
    <w:rsid w:val="008B2464"/>
    <w:rsid w:val="008B5E61"/>
    <w:rsid w:val="008B7822"/>
    <w:rsid w:val="008C0846"/>
    <w:rsid w:val="008C0ADC"/>
    <w:rsid w:val="008D1503"/>
    <w:rsid w:val="008E1CEF"/>
    <w:rsid w:val="008F2FE4"/>
    <w:rsid w:val="008F5CE6"/>
    <w:rsid w:val="00902FDC"/>
    <w:rsid w:val="00906D9D"/>
    <w:rsid w:val="00907933"/>
    <w:rsid w:val="0091266F"/>
    <w:rsid w:val="009160C4"/>
    <w:rsid w:val="009233B1"/>
    <w:rsid w:val="00936A5D"/>
    <w:rsid w:val="00936CB7"/>
    <w:rsid w:val="009371D2"/>
    <w:rsid w:val="0094050F"/>
    <w:rsid w:val="00942941"/>
    <w:rsid w:val="00944F14"/>
    <w:rsid w:val="0094762F"/>
    <w:rsid w:val="00947702"/>
    <w:rsid w:val="00955B7C"/>
    <w:rsid w:val="0095639B"/>
    <w:rsid w:val="009578DB"/>
    <w:rsid w:val="00966EDF"/>
    <w:rsid w:val="009670BB"/>
    <w:rsid w:val="009737A2"/>
    <w:rsid w:val="0097387D"/>
    <w:rsid w:val="009757D8"/>
    <w:rsid w:val="00985C78"/>
    <w:rsid w:val="009923F2"/>
    <w:rsid w:val="00992846"/>
    <w:rsid w:val="009944F2"/>
    <w:rsid w:val="00996CC6"/>
    <w:rsid w:val="009A1414"/>
    <w:rsid w:val="009B212F"/>
    <w:rsid w:val="009C6CD9"/>
    <w:rsid w:val="009D0E34"/>
    <w:rsid w:val="009D27AF"/>
    <w:rsid w:val="009D35B2"/>
    <w:rsid w:val="009D7AB0"/>
    <w:rsid w:val="009E1545"/>
    <w:rsid w:val="009E69EE"/>
    <w:rsid w:val="009F346A"/>
    <w:rsid w:val="00A012C7"/>
    <w:rsid w:val="00A067FC"/>
    <w:rsid w:val="00A10A76"/>
    <w:rsid w:val="00A117DF"/>
    <w:rsid w:val="00A137FF"/>
    <w:rsid w:val="00A13DCC"/>
    <w:rsid w:val="00A166C3"/>
    <w:rsid w:val="00A21857"/>
    <w:rsid w:val="00A237BD"/>
    <w:rsid w:val="00A25F4D"/>
    <w:rsid w:val="00A27060"/>
    <w:rsid w:val="00A33853"/>
    <w:rsid w:val="00A44595"/>
    <w:rsid w:val="00A46B11"/>
    <w:rsid w:val="00A728E0"/>
    <w:rsid w:val="00A775B5"/>
    <w:rsid w:val="00A81EDF"/>
    <w:rsid w:val="00A84B09"/>
    <w:rsid w:val="00A90BAE"/>
    <w:rsid w:val="00A932B3"/>
    <w:rsid w:val="00A9343F"/>
    <w:rsid w:val="00A93D66"/>
    <w:rsid w:val="00A951AA"/>
    <w:rsid w:val="00A95F8C"/>
    <w:rsid w:val="00A97EB0"/>
    <w:rsid w:val="00AA39B2"/>
    <w:rsid w:val="00AB15A0"/>
    <w:rsid w:val="00AB3C8E"/>
    <w:rsid w:val="00AB4C7C"/>
    <w:rsid w:val="00AD0E37"/>
    <w:rsid w:val="00AD523E"/>
    <w:rsid w:val="00AD69A5"/>
    <w:rsid w:val="00AE7335"/>
    <w:rsid w:val="00AF45A0"/>
    <w:rsid w:val="00AF4C86"/>
    <w:rsid w:val="00AF7F63"/>
    <w:rsid w:val="00B05D86"/>
    <w:rsid w:val="00B0630B"/>
    <w:rsid w:val="00B07D66"/>
    <w:rsid w:val="00B112B7"/>
    <w:rsid w:val="00B20039"/>
    <w:rsid w:val="00B203D0"/>
    <w:rsid w:val="00B224D3"/>
    <w:rsid w:val="00B22FC6"/>
    <w:rsid w:val="00B2508D"/>
    <w:rsid w:val="00B2693D"/>
    <w:rsid w:val="00B33961"/>
    <w:rsid w:val="00B46766"/>
    <w:rsid w:val="00B4680F"/>
    <w:rsid w:val="00B50684"/>
    <w:rsid w:val="00B533D8"/>
    <w:rsid w:val="00B61AC2"/>
    <w:rsid w:val="00B65084"/>
    <w:rsid w:val="00B718B2"/>
    <w:rsid w:val="00B73540"/>
    <w:rsid w:val="00B74503"/>
    <w:rsid w:val="00B826C8"/>
    <w:rsid w:val="00B83109"/>
    <w:rsid w:val="00BA278E"/>
    <w:rsid w:val="00BA34CC"/>
    <w:rsid w:val="00BA6BC3"/>
    <w:rsid w:val="00BB073B"/>
    <w:rsid w:val="00BB2264"/>
    <w:rsid w:val="00BB2538"/>
    <w:rsid w:val="00BC3375"/>
    <w:rsid w:val="00BC3473"/>
    <w:rsid w:val="00BC5BFF"/>
    <w:rsid w:val="00BD23B5"/>
    <w:rsid w:val="00BE35E4"/>
    <w:rsid w:val="00BE5957"/>
    <w:rsid w:val="00BE5D3F"/>
    <w:rsid w:val="00BE7F29"/>
    <w:rsid w:val="00BF2863"/>
    <w:rsid w:val="00BF2B33"/>
    <w:rsid w:val="00C00307"/>
    <w:rsid w:val="00C00C5F"/>
    <w:rsid w:val="00C03308"/>
    <w:rsid w:val="00C0379A"/>
    <w:rsid w:val="00C06037"/>
    <w:rsid w:val="00C11C59"/>
    <w:rsid w:val="00C15DAC"/>
    <w:rsid w:val="00C17A8B"/>
    <w:rsid w:val="00C22EB3"/>
    <w:rsid w:val="00C2639A"/>
    <w:rsid w:val="00C3715E"/>
    <w:rsid w:val="00C41A5C"/>
    <w:rsid w:val="00C45252"/>
    <w:rsid w:val="00C47AF1"/>
    <w:rsid w:val="00C54EBE"/>
    <w:rsid w:val="00C65BAB"/>
    <w:rsid w:val="00C65E6B"/>
    <w:rsid w:val="00C660EF"/>
    <w:rsid w:val="00C70E1A"/>
    <w:rsid w:val="00C7159D"/>
    <w:rsid w:val="00C7505B"/>
    <w:rsid w:val="00C760B5"/>
    <w:rsid w:val="00C809D5"/>
    <w:rsid w:val="00C80FA4"/>
    <w:rsid w:val="00C933D6"/>
    <w:rsid w:val="00C96DAD"/>
    <w:rsid w:val="00CA07D7"/>
    <w:rsid w:val="00CA0C0A"/>
    <w:rsid w:val="00CC0A00"/>
    <w:rsid w:val="00CC3172"/>
    <w:rsid w:val="00CE2590"/>
    <w:rsid w:val="00CE4BBA"/>
    <w:rsid w:val="00CF05DC"/>
    <w:rsid w:val="00CF1505"/>
    <w:rsid w:val="00D00BDF"/>
    <w:rsid w:val="00D06C80"/>
    <w:rsid w:val="00D17BC4"/>
    <w:rsid w:val="00D23F7B"/>
    <w:rsid w:val="00D33180"/>
    <w:rsid w:val="00D3345C"/>
    <w:rsid w:val="00D43F82"/>
    <w:rsid w:val="00D4789E"/>
    <w:rsid w:val="00D478AB"/>
    <w:rsid w:val="00D500E9"/>
    <w:rsid w:val="00D5147A"/>
    <w:rsid w:val="00D53F7D"/>
    <w:rsid w:val="00D57906"/>
    <w:rsid w:val="00D6525D"/>
    <w:rsid w:val="00D660FC"/>
    <w:rsid w:val="00D742FC"/>
    <w:rsid w:val="00D74733"/>
    <w:rsid w:val="00D8417A"/>
    <w:rsid w:val="00D872F6"/>
    <w:rsid w:val="00D90972"/>
    <w:rsid w:val="00D90F64"/>
    <w:rsid w:val="00D91591"/>
    <w:rsid w:val="00DA35AB"/>
    <w:rsid w:val="00DB26AB"/>
    <w:rsid w:val="00DC0A41"/>
    <w:rsid w:val="00DC0E69"/>
    <w:rsid w:val="00DC33ED"/>
    <w:rsid w:val="00DC6316"/>
    <w:rsid w:val="00DC6403"/>
    <w:rsid w:val="00DD4DFD"/>
    <w:rsid w:val="00DE0B84"/>
    <w:rsid w:val="00DF09CC"/>
    <w:rsid w:val="00DF2052"/>
    <w:rsid w:val="00DF576C"/>
    <w:rsid w:val="00DF5855"/>
    <w:rsid w:val="00E015EF"/>
    <w:rsid w:val="00E0478F"/>
    <w:rsid w:val="00E0605E"/>
    <w:rsid w:val="00E0711F"/>
    <w:rsid w:val="00E100A4"/>
    <w:rsid w:val="00E1347A"/>
    <w:rsid w:val="00E13F27"/>
    <w:rsid w:val="00E1601B"/>
    <w:rsid w:val="00E203DE"/>
    <w:rsid w:val="00E239D2"/>
    <w:rsid w:val="00E23CB0"/>
    <w:rsid w:val="00E277D8"/>
    <w:rsid w:val="00E40788"/>
    <w:rsid w:val="00E42AF8"/>
    <w:rsid w:val="00E4705C"/>
    <w:rsid w:val="00E57AB7"/>
    <w:rsid w:val="00E57F42"/>
    <w:rsid w:val="00E60013"/>
    <w:rsid w:val="00E621B6"/>
    <w:rsid w:val="00E7156A"/>
    <w:rsid w:val="00E77964"/>
    <w:rsid w:val="00E80A1A"/>
    <w:rsid w:val="00E84056"/>
    <w:rsid w:val="00E864CE"/>
    <w:rsid w:val="00E90818"/>
    <w:rsid w:val="00E968E8"/>
    <w:rsid w:val="00EA0B01"/>
    <w:rsid w:val="00EA2A3E"/>
    <w:rsid w:val="00EA4D79"/>
    <w:rsid w:val="00EA6A15"/>
    <w:rsid w:val="00EB2BE6"/>
    <w:rsid w:val="00EB55C1"/>
    <w:rsid w:val="00EB76EC"/>
    <w:rsid w:val="00EC1E33"/>
    <w:rsid w:val="00EC4E67"/>
    <w:rsid w:val="00EE6EB4"/>
    <w:rsid w:val="00EF529A"/>
    <w:rsid w:val="00EF54FA"/>
    <w:rsid w:val="00F053C3"/>
    <w:rsid w:val="00F061FE"/>
    <w:rsid w:val="00F1502C"/>
    <w:rsid w:val="00F20834"/>
    <w:rsid w:val="00F25B07"/>
    <w:rsid w:val="00F4410A"/>
    <w:rsid w:val="00F45DFE"/>
    <w:rsid w:val="00F50DD2"/>
    <w:rsid w:val="00F5673D"/>
    <w:rsid w:val="00F57621"/>
    <w:rsid w:val="00F6583D"/>
    <w:rsid w:val="00F67FCD"/>
    <w:rsid w:val="00F7139D"/>
    <w:rsid w:val="00F73DD4"/>
    <w:rsid w:val="00F83546"/>
    <w:rsid w:val="00F8502C"/>
    <w:rsid w:val="00F85526"/>
    <w:rsid w:val="00FB1C43"/>
    <w:rsid w:val="00FB28D0"/>
    <w:rsid w:val="00FB5653"/>
    <w:rsid w:val="00FC1DFE"/>
    <w:rsid w:val="00FC3CF2"/>
    <w:rsid w:val="00FC65F2"/>
    <w:rsid w:val="00FD2A35"/>
    <w:rsid w:val="00FD3A68"/>
    <w:rsid w:val="00FD5295"/>
    <w:rsid w:val="00FD5375"/>
    <w:rsid w:val="00FE0F7B"/>
    <w:rsid w:val="00FE10CA"/>
    <w:rsid w:val="00FF3745"/>
    <w:rsid w:val="00FF588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02FAB"/>
  <w15:docId w15:val="{65EF57C4-8AD6-41EB-A0FA-2F97A0A7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074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07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46FE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22110A"/>
    <w:rPr>
      <w:color w:val="0000FF"/>
      <w:u w:val="single"/>
    </w:rPr>
  </w:style>
  <w:style w:type="paragraph" w:customStyle="1" w:styleId="s1">
    <w:name w:val="s_1"/>
    <w:basedOn w:val="a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90">
    <w:name w:val="Заголовок 9 Знак"/>
    <w:basedOn w:val="a0"/>
    <w:link w:val="9"/>
    <w:rsid w:val="005C0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B50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rsid w:val="0035300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 w:hint="default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12C7"/>
  </w:style>
  <w:style w:type="paragraph" w:customStyle="1" w:styleId="s22">
    <w:name w:val="s_22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4">
    <w:name w:val="s_104"/>
    <w:basedOn w:val="a0"/>
    <w:rsid w:val="00944F14"/>
  </w:style>
  <w:style w:type="paragraph" w:customStyle="1" w:styleId="ConsPlusTitle">
    <w:name w:val="ConsPlusTitle"/>
    <w:rsid w:val="00944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indent1">
    <w:name w:val="indent_1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944F1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14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14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14"/>
    <w:rPr>
      <w:rFonts w:ascii="Arial" w:eastAsia="Times New Roman" w:hAnsi="Arial" w:cs="Arial"/>
      <w:vanish/>
      <w:sz w:val="16"/>
      <w:szCs w:val="16"/>
    </w:rPr>
  </w:style>
  <w:style w:type="character" w:customStyle="1" w:styleId="x-header-text6">
    <w:name w:val="x-header-text6"/>
    <w:basedOn w:val="a0"/>
    <w:rsid w:val="00944F14"/>
  </w:style>
  <w:style w:type="character" w:customStyle="1" w:styleId="x-menu-item-text17">
    <w:name w:val="x-menu-item-text17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8">
    <w:name w:val="x-menu-item-text18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19">
    <w:name w:val="x-menu-item-text19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0">
    <w:name w:val="x-menu-item-text20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1">
    <w:name w:val="x-menu-item-text21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2">
    <w:name w:val="x-menu-item-text22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3">
    <w:name w:val="x-menu-item-text23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4">
    <w:name w:val="x-menu-item-text24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x-menu-item-text25">
    <w:name w:val="x-menu-item-text25"/>
    <w:basedOn w:val="a0"/>
    <w:rsid w:val="00944F14"/>
    <w:rPr>
      <w:rFonts w:ascii="Tahoma" w:hAnsi="Tahoma" w:cs="Tahoma" w:hint="default"/>
      <w:i w:val="0"/>
      <w:iCs w:val="0"/>
      <w:color w:val="222222"/>
      <w:sz w:val="17"/>
      <w:szCs w:val="17"/>
    </w:rPr>
  </w:style>
  <w:style w:type="character" w:customStyle="1" w:styleId="s9">
    <w:name w:val="s_9"/>
    <w:basedOn w:val="a0"/>
    <w:rsid w:val="00944F14"/>
  </w:style>
  <w:style w:type="paragraph" w:customStyle="1" w:styleId="Default">
    <w:name w:val="Default"/>
    <w:rsid w:val="0078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1C7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514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4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8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543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00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50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5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27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8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13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3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26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59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4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0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2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8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59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0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0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1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76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4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0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8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44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41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6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9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2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43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465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5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40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520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274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93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29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1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183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42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1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01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77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91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54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9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3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148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04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2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7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1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0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9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5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4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2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9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0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12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09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55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eader" Target="header1.xml"/><Relationship Id="rId28" Type="http://schemas.openxmlformats.org/officeDocument/2006/relationships/hyperlink" Target="http://mobileonline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image" Target="media/image2.emf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E4707-1899-479B-B4F0-3C2A51B3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34</Pages>
  <Words>8603</Words>
  <Characters>49042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www</cp:lastModifiedBy>
  <cp:revision>5</cp:revision>
  <cp:lastPrinted>2021-01-20T12:00:00Z</cp:lastPrinted>
  <dcterms:created xsi:type="dcterms:W3CDTF">2020-01-10T12:00:00Z</dcterms:created>
  <dcterms:modified xsi:type="dcterms:W3CDTF">2021-01-20T12:06:00Z</dcterms:modified>
</cp:coreProperties>
</file>